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69" w:rsidRDefault="00AA2E69" w:rsidP="00AA2E69">
      <w:r>
        <w:tab/>
      </w:r>
    </w:p>
    <w:p w:rsidR="00AA2E69" w:rsidRDefault="00AA2E69" w:rsidP="00AA2E69">
      <w:pPr>
        <w:jc w:val="center"/>
        <w:rPr>
          <w:sz w:val="22"/>
          <w:szCs w:val="22"/>
        </w:rPr>
      </w:pPr>
      <w:r>
        <w:tab/>
      </w:r>
      <w:r>
        <w:rPr>
          <w:rFonts w:ascii="Arial" w:hAnsi="Arial" w:cs="Arial"/>
          <w:b/>
          <w:sz w:val="22"/>
          <w:szCs w:val="22"/>
        </w:rPr>
        <w:t xml:space="preserve">Администрация Новобелянского сельского поселения </w:t>
      </w:r>
    </w:p>
    <w:p w:rsidR="00AA2E69" w:rsidRDefault="00AA2E69" w:rsidP="00AA2E69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Кантемировского муниципального района</w:t>
      </w:r>
    </w:p>
    <w:p w:rsidR="00AA2E69" w:rsidRDefault="00AA2E69" w:rsidP="00AA2E69">
      <w:pPr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AA2E69" w:rsidRDefault="00AA2E69" w:rsidP="00AA2E69">
      <w:pPr>
        <w:ind w:firstLine="567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AA2E69" w:rsidRDefault="00AA2E69" w:rsidP="00AA2E69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AA2E69" w:rsidRDefault="00AA2E69" w:rsidP="00AA2E69">
      <w:pPr>
        <w:ind w:firstLine="567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ПОСТАНОВЛЕНИЕ</w:t>
      </w:r>
    </w:p>
    <w:p w:rsidR="00AA2E69" w:rsidRDefault="00AA2E69" w:rsidP="00AA2E69">
      <w:pPr>
        <w:rPr>
          <w:rFonts w:ascii="Arial" w:hAnsi="Arial" w:cs="Arial"/>
          <w:b/>
          <w:sz w:val="22"/>
          <w:szCs w:val="22"/>
        </w:rPr>
      </w:pPr>
    </w:p>
    <w:p w:rsidR="00AA2E69" w:rsidRPr="00420512" w:rsidRDefault="00AA2E69" w:rsidP="00AA2E69">
      <w:pPr>
        <w:tabs>
          <w:tab w:val="center" w:pos="4677"/>
        </w:tabs>
        <w:rPr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 13 . 12 .2024  года                     </w:t>
      </w:r>
      <w:r>
        <w:rPr>
          <w:rFonts w:ascii="Arial" w:hAnsi="Arial" w:cs="Arial"/>
          <w:sz w:val="22"/>
          <w:szCs w:val="22"/>
        </w:rPr>
        <w:tab/>
      </w:r>
      <w:r w:rsidRPr="00420512">
        <w:rPr>
          <w:rFonts w:ascii="Arial" w:hAnsi="Arial" w:cs="Arial"/>
          <w:i/>
          <w:sz w:val="22"/>
          <w:szCs w:val="22"/>
        </w:rPr>
        <w:t>№</w:t>
      </w:r>
      <w:r w:rsidRPr="00420512">
        <w:rPr>
          <w:rFonts w:ascii="Arial" w:eastAsia="Arial" w:hAnsi="Arial" w:cs="Arial"/>
          <w:i/>
          <w:sz w:val="22"/>
          <w:szCs w:val="22"/>
        </w:rPr>
        <w:t xml:space="preserve"> 60</w:t>
      </w:r>
    </w:p>
    <w:p w:rsidR="00AA2E69" w:rsidRPr="00420512" w:rsidRDefault="00AA2E69" w:rsidP="00AA2E69">
      <w:pPr>
        <w:rPr>
          <w:i/>
          <w:sz w:val="22"/>
          <w:szCs w:val="22"/>
        </w:rPr>
      </w:pPr>
      <w:proofErr w:type="spellStart"/>
      <w:r w:rsidRPr="00420512">
        <w:rPr>
          <w:rFonts w:ascii="Arial" w:hAnsi="Arial" w:cs="Arial"/>
          <w:i/>
          <w:sz w:val="22"/>
          <w:szCs w:val="22"/>
        </w:rPr>
        <w:t>с</w:t>
      </w:r>
      <w:proofErr w:type="gramStart"/>
      <w:r w:rsidRPr="00420512">
        <w:rPr>
          <w:rFonts w:ascii="Arial" w:hAnsi="Arial" w:cs="Arial"/>
          <w:i/>
          <w:sz w:val="22"/>
          <w:szCs w:val="22"/>
        </w:rPr>
        <w:t>.Н</w:t>
      </w:r>
      <w:proofErr w:type="gramEnd"/>
      <w:r w:rsidRPr="00420512">
        <w:rPr>
          <w:rFonts w:ascii="Arial" w:hAnsi="Arial" w:cs="Arial"/>
          <w:i/>
          <w:sz w:val="22"/>
          <w:szCs w:val="22"/>
        </w:rPr>
        <w:t>овобелая</w:t>
      </w:r>
      <w:proofErr w:type="spellEnd"/>
      <w:r w:rsidRPr="00420512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</w:t>
      </w:r>
    </w:p>
    <w:p w:rsidR="00AA2E69" w:rsidRPr="00420512" w:rsidRDefault="00AA2E69" w:rsidP="00AA2E69">
      <w:pPr>
        <w:rPr>
          <w:i/>
          <w:sz w:val="22"/>
          <w:szCs w:val="22"/>
        </w:rPr>
      </w:pPr>
    </w:p>
    <w:p w:rsidR="00AA2E69" w:rsidRPr="00420512" w:rsidRDefault="00AA2E69" w:rsidP="00AA2E69">
      <w:pPr>
        <w:tabs>
          <w:tab w:val="left" w:pos="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AA2E69" w:rsidRPr="00420512" w:rsidRDefault="00AA2E69" w:rsidP="00AA2E69">
      <w:pPr>
        <w:pStyle w:val="31"/>
        <w:spacing w:after="0"/>
        <w:jc w:val="both"/>
        <w:rPr>
          <w:i/>
          <w:sz w:val="22"/>
          <w:szCs w:val="22"/>
        </w:rPr>
      </w:pPr>
      <w:r w:rsidRPr="00420512">
        <w:rPr>
          <w:rFonts w:ascii="Arial" w:hAnsi="Arial" w:cs="Arial"/>
          <w:b/>
          <w:i/>
          <w:sz w:val="22"/>
          <w:szCs w:val="22"/>
        </w:rPr>
        <w:t xml:space="preserve"> </w:t>
      </w:r>
      <w:r w:rsidRPr="00420512">
        <w:rPr>
          <w:rFonts w:ascii="Arial" w:hAnsi="Arial" w:cs="Arial"/>
          <w:i/>
          <w:sz w:val="22"/>
          <w:szCs w:val="22"/>
        </w:rPr>
        <w:t>О повышении (индексации) денежного вознаграждения,</w:t>
      </w:r>
    </w:p>
    <w:p w:rsidR="00AA2E69" w:rsidRPr="00420512" w:rsidRDefault="00AA2E69" w:rsidP="00AA2E69">
      <w:pPr>
        <w:pStyle w:val="31"/>
        <w:spacing w:after="0"/>
        <w:jc w:val="both"/>
        <w:rPr>
          <w:i/>
          <w:sz w:val="22"/>
          <w:szCs w:val="22"/>
        </w:rPr>
      </w:pPr>
      <w:r w:rsidRPr="00420512">
        <w:rPr>
          <w:rFonts w:ascii="Arial" w:hAnsi="Arial" w:cs="Arial"/>
          <w:i/>
          <w:sz w:val="22"/>
          <w:szCs w:val="22"/>
        </w:rPr>
        <w:t xml:space="preserve"> должностных окладов, окладов за классный </w:t>
      </w:r>
      <w:proofErr w:type="spellStart"/>
      <w:r w:rsidRPr="00420512">
        <w:rPr>
          <w:rFonts w:ascii="Arial" w:hAnsi="Arial" w:cs="Arial"/>
          <w:i/>
          <w:sz w:val="22"/>
          <w:szCs w:val="22"/>
        </w:rPr>
        <w:t>чин</w:t>
      </w:r>
      <w:proofErr w:type="gramStart"/>
      <w:r w:rsidRPr="00420512">
        <w:rPr>
          <w:rFonts w:ascii="Arial" w:hAnsi="Arial" w:cs="Arial"/>
          <w:i/>
          <w:sz w:val="22"/>
          <w:szCs w:val="22"/>
        </w:rPr>
        <w:t>,п</w:t>
      </w:r>
      <w:proofErr w:type="gramEnd"/>
      <w:r w:rsidRPr="00420512">
        <w:rPr>
          <w:rFonts w:ascii="Arial" w:hAnsi="Arial" w:cs="Arial"/>
          <w:i/>
          <w:sz w:val="22"/>
          <w:szCs w:val="22"/>
        </w:rPr>
        <w:t>енсии</w:t>
      </w:r>
      <w:proofErr w:type="spellEnd"/>
    </w:p>
    <w:p w:rsidR="00AA2E69" w:rsidRPr="00420512" w:rsidRDefault="00AA2E69" w:rsidP="00AA2E69">
      <w:pPr>
        <w:pStyle w:val="31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420512">
        <w:rPr>
          <w:rFonts w:ascii="Arial" w:hAnsi="Arial" w:cs="Arial"/>
          <w:i/>
          <w:sz w:val="22"/>
          <w:szCs w:val="22"/>
        </w:rPr>
        <w:t xml:space="preserve"> за выслугу лет (доплаты к пенсии), ежемесячной денежной</w:t>
      </w:r>
    </w:p>
    <w:p w:rsidR="00AA2E69" w:rsidRPr="00420512" w:rsidRDefault="00AA2E69" w:rsidP="00AA2E69">
      <w:pPr>
        <w:pStyle w:val="31"/>
        <w:spacing w:after="0"/>
        <w:jc w:val="both"/>
        <w:rPr>
          <w:i/>
          <w:sz w:val="22"/>
          <w:szCs w:val="22"/>
        </w:rPr>
      </w:pPr>
      <w:r w:rsidRPr="00420512">
        <w:rPr>
          <w:rFonts w:ascii="Arial" w:hAnsi="Arial" w:cs="Arial"/>
          <w:i/>
          <w:sz w:val="22"/>
          <w:szCs w:val="22"/>
        </w:rPr>
        <w:t xml:space="preserve"> выплаты к пенсии за выслугу лет</w:t>
      </w:r>
    </w:p>
    <w:p w:rsidR="00AA2E69" w:rsidRDefault="00AA2E69" w:rsidP="00AA2E69">
      <w:pPr>
        <w:pStyle w:val="31"/>
        <w:spacing w:after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A2E69" w:rsidRDefault="00AA2E69" w:rsidP="00AA2E69">
      <w:pPr>
        <w:pStyle w:val="31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  Указом Губернатора Воронежской области от 06.12.2024 года № 369-у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rFonts w:ascii="Arial" w:hAnsi="Arial" w:cs="Arial"/>
          <w:sz w:val="22"/>
          <w:szCs w:val="22"/>
          <w:highlight w:val="white"/>
        </w:rPr>
        <w:t xml:space="preserve"> администрация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Новобелянского</w:t>
      </w:r>
      <w:r>
        <w:rPr>
          <w:rFonts w:ascii="Arial" w:hAnsi="Arial" w:cs="Arial"/>
          <w:sz w:val="22"/>
          <w:szCs w:val="22"/>
          <w:highlight w:val="white"/>
        </w:rPr>
        <w:t xml:space="preserve"> сельского поселения Кантемировского муниципально</w:t>
      </w:r>
      <w:r>
        <w:rPr>
          <w:rFonts w:ascii="Arial" w:hAnsi="Arial" w:cs="Arial"/>
          <w:sz w:val="22"/>
          <w:szCs w:val="22"/>
        </w:rPr>
        <w:t xml:space="preserve">го района Воронежской области </w:t>
      </w:r>
    </w:p>
    <w:p w:rsidR="00AA2E69" w:rsidRDefault="00AA2E69" w:rsidP="00AA2E69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п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о с т а </w:t>
      </w:r>
      <w:proofErr w:type="spellStart"/>
      <w:r>
        <w:rPr>
          <w:rFonts w:ascii="Arial" w:hAnsi="Arial" w:cs="Arial"/>
          <w:b/>
          <w:sz w:val="22"/>
          <w:szCs w:val="22"/>
        </w:rPr>
        <w:t>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о в л я е т</w:t>
      </w:r>
      <w:r>
        <w:rPr>
          <w:rFonts w:ascii="Arial" w:hAnsi="Arial" w:cs="Arial"/>
          <w:sz w:val="22"/>
          <w:szCs w:val="22"/>
        </w:rPr>
        <w:t>:</w:t>
      </w:r>
    </w:p>
    <w:p w:rsidR="00AA2E69" w:rsidRDefault="00AA2E69" w:rsidP="00AA2E69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Повысить (проиндексировать) с 1 октября  2024года в 1,03 раза:</w:t>
      </w:r>
    </w:p>
    <w:p w:rsidR="00AA2E69" w:rsidRDefault="00AA2E69" w:rsidP="00AA2E69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</w:t>
      </w:r>
      <w:r>
        <w:rPr>
          <w:rFonts w:ascii="Arial" w:hAnsi="Arial" w:cs="Arial"/>
          <w:sz w:val="22"/>
          <w:szCs w:val="22"/>
        </w:rPr>
        <w:tab/>
        <w:t>Денежное вознаграждение лиц, замещающих муниципальные должности местного самоуправления Новобелянского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AA2E69" w:rsidRDefault="00AA2E69" w:rsidP="00AA2E69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>
        <w:rPr>
          <w:rFonts w:ascii="Arial" w:hAnsi="Arial" w:cs="Arial"/>
          <w:sz w:val="22"/>
          <w:szCs w:val="22"/>
        </w:rPr>
        <w:tab/>
        <w:t>Размеры должностных окладов муниципальных служащих, замещающих должности муниципальной службы в органах местного самоуправления Новобелянского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AA2E69" w:rsidRDefault="00AA2E69" w:rsidP="00AA2E69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</w:t>
      </w:r>
      <w:r>
        <w:rPr>
          <w:rFonts w:ascii="Arial" w:hAnsi="Arial" w:cs="Arial"/>
          <w:sz w:val="22"/>
          <w:szCs w:val="22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AA2E69" w:rsidRDefault="00AA2E69" w:rsidP="00AA2E69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Проиндексировать с 1 октября  2024 года в 1,03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Новобелянского сельского поселения, должности муниципальной службы Новобелянского сельского поселения, должности в органах местного самоуправления до введения в действие Реестра (перечня) муниципальных должностей.</w:t>
      </w:r>
      <w:proofErr w:type="gramEnd"/>
    </w:p>
    <w:p w:rsidR="00AA2E69" w:rsidRDefault="00AA2E69" w:rsidP="00AA2E69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  <w:r>
        <w:rPr>
          <w:rFonts w:ascii="Arial" w:hAnsi="Arial" w:cs="Arial"/>
          <w:sz w:val="22"/>
          <w:szCs w:val="22"/>
        </w:rPr>
        <w:t> </w:t>
      </w:r>
    </w:p>
    <w:p w:rsidR="00AA2E69" w:rsidRDefault="00AA2E69" w:rsidP="00AA2E69">
      <w:pPr>
        <w:pStyle w:val="31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4.Настоящее постановление распространяет свое действие на правоотношения, возникшие с 1  октября  2024года.</w:t>
      </w:r>
    </w:p>
    <w:p w:rsidR="00AA2E69" w:rsidRDefault="00AA2E69" w:rsidP="00AA2E69">
      <w:pPr>
        <w:pStyle w:val="31"/>
        <w:widowControl w:val="0"/>
        <w:spacing w:after="0" w:line="360" w:lineRule="auto"/>
        <w:ind w:firstLine="426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:rsidR="00AA2E69" w:rsidRDefault="00AA2E69" w:rsidP="00AA2E69">
      <w:pPr>
        <w:rPr>
          <w:rFonts w:ascii="Arial" w:hAnsi="Arial" w:cs="Arial"/>
          <w:sz w:val="22"/>
          <w:szCs w:val="22"/>
        </w:rPr>
      </w:pPr>
    </w:p>
    <w:p w:rsidR="00AA2E69" w:rsidRDefault="00AA2E69" w:rsidP="00AA2E69">
      <w:pPr>
        <w:ind w:firstLine="567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  Новобелянского</w:t>
      </w:r>
    </w:p>
    <w:p w:rsidR="00AA2E69" w:rsidRDefault="00AA2E69" w:rsidP="00AA2E69">
      <w:pPr>
        <w:ind w:left="567" w:hanging="567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сельского поселения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А.М.Яневич</w:t>
      </w:r>
      <w:proofErr w:type="spellEnd"/>
    </w:p>
    <w:p w:rsidR="00AA2E69" w:rsidRDefault="00AA2E69" w:rsidP="00AA2E69">
      <w:pPr>
        <w:rPr>
          <w:sz w:val="22"/>
          <w:szCs w:val="22"/>
        </w:rPr>
      </w:pPr>
    </w:p>
    <w:p w:rsidR="00AA2E69" w:rsidRDefault="00AA2E69" w:rsidP="00AA2E69"/>
    <w:p w:rsidR="00AA2E69" w:rsidRDefault="00AA2E69" w:rsidP="00AA2E69">
      <w:pPr>
        <w:tabs>
          <w:tab w:val="left" w:pos="4110"/>
        </w:tabs>
      </w:pPr>
    </w:p>
    <w:p w:rsidR="00AA2E69" w:rsidRDefault="00AA2E69" w:rsidP="00AA2E69"/>
    <w:p w:rsidR="00FD668B" w:rsidRDefault="00420512"/>
    <w:sectPr w:rsidR="00FD668B" w:rsidSect="0000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E69"/>
    <w:rsid w:val="00007F0B"/>
    <w:rsid w:val="003A6E32"/>
    <w:rsid w:val="00420512"/>
    <w:rsid w:val="00610E39"/>
    <w:rsid w:val="00AA2E69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A2E69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AA2E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6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2024-12-19T10:37:00Z</cp:lastPrinted>
  <dcterms:created xsi:type="dcterms:W3CDTF">2024-12-19T10:31:00Z</dcterms:created>
  <dcterms:modified xsi:type="dcterms:W3CDTF">2024-12-20T06:32:00Z</dcterms:modified>
</cp:coreProperties>
</file>