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25" w:rsidRPr="00490E36" w:rsidRDefault="00C81D25" w:rsidP="00C81D25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490E36">
        <w:rPr>
          <w:rFonts w:ascii="Times New Roman" w:hAnsi="Times New Roman"/>
          <w:b/>
          <w:color w:val="000000"/>
        </w:rPr>
        <w:t>АДМИНИСТРАЦИЯ</w:t>
      </w:r>
    </w:p>
    <w:p w:rsidR="00C81D25" w:rsidRPr="00490E36" w:rsidRDefault="00C81D25" w:rsidP="00C81D25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490E36">
        <w:rPr>
          <w:rFonts w:ascii="Times New Roman" w:hAnsi="Times New Roman"/>
          <w:b/>
          <w:color w:val="000000"/>
        </w:rPr>
        <w:t>НОВОБЕЛЯНСКОГО СЕЛЬСКОГО ПОСЕЛЕНИЯ</w:t>
      </w:r>
    </w:p>
    <w:p w:rsidR="00C81D25" w:rsidRPr="00490E36" w:rsidRDefault="00C81D25" w:rsidP="00C81D25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490E36">
        <w:rPr>
          <w:rFonts w:ascii="Times New Roman" w:hAnsi="Times New Roman"/>
          <w:b/>
          <w:color w:val="000000"/>
        </w:rPr>
        <w:t>КАНТЕМИРОВСКОГО МУНИЦИПАЛЬНОГО РАЙОНА</w:t>
      </w:r>
    </w:p>
    <w:p w:rsidR="00C81D25" w:rsidRPr="00490E36" w:rsidRDefault="00C81D25" w:rsidP="00C81D25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490E36">
        <w:rPr>
          <w:rFonts w:ascii="Times New Roman" w:hAnsi="Times New Roman"/>
          <w:b/>
          <w:color w:val="000000"/>
        </w:rPr>
        <w:t>ВОРОНЕЖСКОЙ ОБЛАСТИ</w:t>
      </w:r>
    </w:p>
    <w:p w:rsidR="00C81D25" w:rsidRPr="00490E36" w:rsidRDefault="00C81D25" w:rsidP="00C81D25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C81D25" w:rsidRPr="00490E36" w:rsidRDefault="00C81D25" w:rsidP="00C81D25">
      <w:pPr>
        <w:ind w:firstLine="709"/>
        <w:jc w:val="center"/>
        <w:rPr>
          <w:rFonts w:ascii="Times New Roman" w:hAnsi="Times New Roman"/>
          <w:b/>
          <w:color w:val="000000"/>
        </w:rPr>
      </w:pPr>
      <w:proofErr w:type="gramStart"/>
      <w:r w:rsidRPr="00490E36">
        <w:rPr>
          <w:rFonts w:ascii="Times New Roman" w:hAnsi="Times New Roman"/>
          <w:b/>
          <w:color w:val="000000"/>
        </w:rPr>
        <w:t>П</w:t>
      </w:r>
      <w:proofErr w:type="gramEnd"/>
      <w:r w:rsidRPr="00490E36">
        <w:rPr>
          <w:rFonts w:ascii="Times New Roman" w:hAnsi="Times New Roman"/>
          <w:b/>
          <w:color w:val="000000"/>
        </w:rPr>
        <w:t xml:space="preserve"> О С Т А Н О В Л Е Н И Е</w:t>
      </w:r>
    </w:p>
    <w:p w:rsidR="00C81D25" w:rsidRPr="00490E36" w:rsidRDefault="00C81D25" w:rsidP="00C81D25">
      <w:pPr>
        <w:ind w:firstLine="709"/>
        <w:rPr>
          <w:rFonts w:ascii="Times New Roman" w:hAnsi="Times New Roman"/>
          <w:b/>
          <w:color w:val="000000"/>
        </w:rPr>
      </w:pPr>
    </w:p>
    <w:p w:rsidR="00C81D25" w:rsidRPr="00490E36" w:rsidRDefault="00C81D25" w:rsidP="00C81D25">
      <w:pPr>
        <w:ind w:firstLine="0"/>
        <w:jc w:val="lef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от 22.12.2023</w:t>
      </w:r>
      <w:r w:rsidRPr="00490E36">
        <w:rPr>
          <w:rFonts w:ascii="Times New Roman" w:hAnsi="Times New Roman"/>
          <w:b/>
          <w:color w:val="000000"/>
        </w:rPr>
        <w:t xml:space="preserve"> года                                  № 58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pStyle w:val="Title"/>
        <w:spacing w:befor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0E3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методики </w:t>
      </w:r>
    </w:p>
    <w:p w:rsidR="00C81D25" w:rsidRPr="00490E36" w:rsidRDefault="00C81D25" w:rsidP="00C81D25">
      <w:pPr>
        <w:pStyle w:val="Title"/>
        <w:spacing w:befor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0E36">
        <w:rPr>
          <w:rFonts w:ascii="Times New Roman" w:hAnsi="Times New Roman" w:cs="Times New Roman"/>
          <w:b w:val="0"/>
          <w:sz w:val="24"/>
          <w:szCs w:val="24"/>
        </w:rPr>
        <w:t xml:space="preserve">прогнозирования </w:t>
      </w:r>
    </w:p>
    <w:p w:rsidR="00C81D25" w:rsidRPr="00490E36" w:rsidRDefault="00C81D25" w:rsidP="00C81D25">
      <w:pPr>
        <w:pStyle w:val="Title"/>
        <w:spacing w:befor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0E36">
        <w:rPr>
          <w:rFonts w:ascii="Times New Roman" w:hAnsi="Times New Roman" w:cs="Times New Roman"/>
          <w:b w:val="0"/>
          <w:sz w:val="24"/>
          <w:szCs w:val="24"/>
        </w:rPr>
        <w:t xml:space="preserve">доходов бюджета Новобелянского сельского </w:t>
      </w:r>
    </w:p>
    <w:p w:rsidR="00C81D25" w:rsidRPr="00490E36" w:rsidRDefault="00C81D25" w:rsidP="00C81D25">
      <w:pPr>
        <w:pStyle w:val="Title"/>
        <w:spacing w:befor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0E36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90E36">
        <w:rPr>
          <w:rFonts w:ascii="Times New Roman" w:hAnsi="Times New Roman" w:cs="Times New Roman"/>
          <w:b w:val="0"/>
          <w:sz w:val="24"/>
          <w:szCs w:val="24"/>
        </w:rPr>
        <w:t xml:space="preserve"> Кантемировского муниципального</w:t>
      </w:r>
    </w:p>
    <w:p w:rsidR="00C81D25" w:rsidRPr="00490E36" w:rsidRDefault="00C81D25" w:rsidP="00C81D25">
      <w:pPr>
        <w:pStyle w:val="Title"/>
        <w:spacing w:befor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района на 2024</w:t>
      </w:r>
      <w:r w:rsidRPr="00490E36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</w:t>
      </w:r>
    </w:p>
    <w:p w:rsidR="00C81D25" w:rsidRPr="00490E36" w:rsidRDefault="00C81D25" w:rsidP="00C81D25">
      <w:pPr>
        <w:pStyle w:val="Title"/>
        <w:spacing w:befor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2025-2026</w:t>
      </w:r>
      <w:r w:rsidRPr="00490E36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bookmarkStart w:id="0" w:name="OLE_LINK6"/>
      <w:bookmarkStart w:id="1" w:name="OLE_LINK5"/>
      <w:bookmarkEnd w:id="0"/>
      <w:bookmarkEnd w:id="1"/>
    </w:p>
    <w:p w:rsidR="00C81D25" w:rsidRPr="00490E36" w:rsidRDefault="00C81D25" w:rsidP="00C81D25">
      <w:pPr>
        <w:pStyle w:val="ConsPlusTitle"/>
        <w:ind w:firstLine="709"/>
        <w:jc w:val="both"/>
        <w:rPr>
          <w:b w:val="0"/>
          <w:color w:val="000000"/>
          <w:szCs w:val="24"/>
        </w:rPr>
      </w:pPr>
      <w:r w:rsidRPr="00490E36">
        <w:rPr>
          <w:b w:val="0"/>
          <w:color w:val="000000"/>
          <w:szCs w:val="24"/>
        </w:rPr>
        <w:t xml:space="preserve">В соответствии со статьей 160.1 Бюджетного кодекса Российской Федерации, решением Совета народных депутатов Новобелянского сельского поселения Кантемировского муниципального района от 28.12.2019г №209 «О бюджетном процессе в </w:t>
      </w:r>
      <w:proofErr w:type="spellStart"/>
      <w:r w:rsidRPr="00490E36">
        <w:rPr>
          <w:b w:val="0"/>
          <w:color w:val="000000"/>
          <w:szCs w:val="24"/>
        </w:rPr>
        <w:t>Новобелянском</w:t>
      </w:r>
      <w:proofErr w:type="spellEnd"/>
      <w:r w:rsidRPr="00490E36">
        <w:rPr>
          <w:b w:val="0"/>
          <w:color w:val="000000"/>
          <w:szCs w:val="24"/>
        </w:rPr>
        <w:t xml:space="preserve"> сельском поселении Кантемировского муниципального района », администрация Новобелянского сельского поселения Кантемировского муниципального района </w:t>
      </w:r>
      <w:proofErr w:type="gramStart"/>
      <w:r w:rsidRPr="00490E36">
        <w:rPr>
          <w:b w:val="0"/>
          <w:color w:val="000000"/>
          <w:szCs w:val="24"/>
        </w:rPr>
        <w:t>п</w:t>
      </w:r>
      <w:proofErr w:type="gramEnd"/>
      <w:r w:rsidRPr="00490E36">
        <w:rPr>
          <w:b w:val="0"/>
          <w:color w:val="000000"/>
          <w:szCs w:val="24"/>
        </w:rPr>
        <w:t xml:space="preserve"> о с т а н о в л я е т: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1. Утвердить методику прогнозирования поступлений доходов бюджета Новобелянского сельского поселения Кантемировско</w:t>
      </w:r>
      <w:r>
        <w:rPr>
          <w:rFonts w:ascii="Times New Roman" w:hAnsi="Times New Roman"/>
          <w:color w:val="000000"/>
        </w:rPr>
        <w:t>го муниципального района на 2024 год и плановый период 2025-2026</w:t>
      </w:r>
      <w:r w:rsidRPr="00490E36">
        <w:rPr>
          <w:rFonts w:ascii="Times New Roman" w:hAnsi="Times New Roman"/>
          <w:color w:val="000000"/>
        </w:rPr>
        <w:t xml:space="preserve"> годы согласно приложению.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 xml:space="preserve">2. Настоящее постановление вступает в силу с </w:t>
      </w:r>
      <w:r>
        <w:rPr>
          <w:rFonts w:ascii="Times New Roman" w:hAnsi="Times New Roman"/>
          <w:color w:val="000000"/>
        </w:rPr>
        <w:t>01.01.2024</w:t>
      </w:r>
      <w:r w:rsidRPr="00490E36">
        <w:rPr>
          <w:rFonts w:ascii="Times New Roman" w:hAnsi="Times New Roman"/>
          <w:color w:val="000000"/>
        </w:rPr>
        <w:t xml:space="preserve"> года.</w:t>
      </w:r>
    </w:p>
    <w:p w:rsidR="00C81D25" w:rsidRPr="00490E36" w:rsidRDefault="00C81D25" w:rsidP="00C81D25">
      <w:pPr>
        <w:pStyle w:val="a3"/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3. Признать утратившим силу постановление администрации Новобелянского сельского поселения Кантемировского муниципального райо</w:t>
      </w:r>
      <w:r>
        <w:rPr>
          <w:rFonts w:ascii="Times New Roman" w:hAnsi="Times New Roman"/>
          <w:color w:val="000000"/>
        </w:rPr>
        <w:t>на от28.12.2022 года № 58</w:t>
      </w:r>
      <w:r w:rsidRPr="00490E36">
        <w:rPr>
          <w:rFonts w:ascii="Times New Roman" w:hAnsi="Times New Roman"/>
          <w:color w:val="000000"/>
        </w:rPr>
        <w:t xml:space="preserve"> «Об утверждении методики прогнозирования доходов бюджета Новобелянского сельского поселения Кантемировско</w:t>
      </w:r>
      <w:r>
        <w:rPr>
          <w:rFonts w:ascii="Times New Roman" w:hAnsi="Times New Roman"/>
          <w:color w:val="000000"/>
        </w:rPr>
        <w:t>го муниципального района на 2023 год и плановый период 2024-2025</w:t>
      </w:r>
      <w:r w:rsidRPr="00490E36">
        <w:rPr>
          <w:rFonts w:ascii="Times New Roman" w:hAnsi="Times New Roman"/>
          <w:color w:val="000000"/>
        </w:rPr>
        <w:t xml:space="preserve"> годы».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 xml:space="preserve">4. </w:t>
      </w:r>
      <w:proofErr w:type="gramStart"/>
      <w:r w:rsidRPr="00490E36">
        <w:rPr>
          <w:rFonts w:ascii="Times New Roman" w:hAnsi="Times New Roman"/>
          <w:color w:val="000000"/>
        </w:rPr>
        <w:t>Контроль за</w:t>
      </w:r>
      <w:proofErr w:type="gramEnd"/>
      <w:r w:rsidRPr="00490E36">
        <w:rPr>
          <w:rFonts w:ascii="Times New Roman" w:hAnsi="Times New Roman"/>
          <w:color w:val="000000"/>
        </w:rPr>
        <w:t xml:space="preserve"> исполнением настоящего постановления оставляю за собой.</w:t>
      </w:r>
    </w:p>
    <w:p w:rsidR="00C81D25" w:rsidRPr="00490E36" w:rsidRDefault="00C81D25" w:rsidP="00C81D25">
      <w:pPr>
        <w:ind w:firstLine="709"/>
        <w:rPr>
          <w:rFonts w:ascii="Times New Roman" w:hAnsi="Times New Roman"/>
          <w:bCs/>
          <w:color w:val="000000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3243"/>
        <w:gridCol w:w="3183"/>
        <w:gridCol w:w="3212"/>
      </w:tblGrid>
      <w:tr w:rsidR="00C81D25" w:rsidRPr="00490E36" w:rsidTr="00CF4F5B">
        <w:tc>
          <w:tcPr>
            <w:tcW w:w="3243" w:type="dxa"/>
          </w:tcPr>
          <w:p w:rsidR="00C81D25" w:rsidRPr="00490E36" w:rsidRDefault="00C81D25" w:rsidP="00CF4F5B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C81D25" w:rsidRPr="00490E36" w:rsidRDefault="00C81D25" w:rsidP="00CF4F5B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C81D25" w:rsidRPr="00490E36" w:rsidRDefault="00C81D25" w:rsidP="00CF4F5B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C81D25" w:rsidRPr="00490E36" w:rsidRDefault="00C81D25" w:rsidP="00CF4F5B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C81D25" w:rsidRPr="00490E36" w:rsidRDefault="00C81D25" w:rsidP="00CF4F5B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lang w:val="en-US" w:eastAsia="en-US"/>
              </w:rPr>
            </w:pPr>
            <w:r w:rsidRPr="00490E36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Глава Новобелянского сельского поселения    </w:t>
            </w:r>
          </w:p>
        </w:tc>
        <w:tc>
          <w:tcPr>
            <w:tcW w:w="3183" w:type="dxa"/>
          </w:tcPr>
          <w:p w:rsidR="00C81D25" w:rsidRPr="00490E36" w:rsidRDefault="00C81D25" w:rsidP="00CF4F5B">
            <w:pPr>
              <w:ind w:firstLine="0"/>
              <w:rPr>
                <w:rFonts w:ascii="Times New Roman" w:hAnsi="Times New Roman"/>
                <w:bCs/>
                <w:color w:val="000000"/>
                <w:lang w:val="en-US" w:eastAsia="en-US"/>
              </w:rPr>
            </w:pPr>
          </w:p>
          <w:p w:rsidR="00C81D25" w:rsidRPr="00490E36" w:rsidRDefault="00C81D25" w:rsidP="00CF4F5B">
            <w:pPr>
              <w:rPr>
                <w:rFonts w:ascii="Times New Roman" w:hAnsi="Times New Roman"/>
                <w:lang w:val="en-US" w:eastAsia="en-US"/>
              </w:rPr>
            </w:pPr>
          </w:p>
          <w:p w:rsidR="00C81D25" w:rsidRPr="00490E36" w:rsidRDefault="00C81D25" w:rsidP="00CF4F5B">
            <w:pPr>
              <w:rPr>
                <w:rFonts w:ascii="Times New Roman" w:hAnsi="Times New Roman"/>
                <w:lang w:val="en-US" w:eastAsia="en-US"/>
              </w:rPr>
            </w:pPr>
          </w:p>
          <w:p w:rsidR="00C81D25" w:rsidRPr="00490E36" w:rsidRDefault="00C81D25" w:rsidP="00CF4F5B">
            <w:pPr>
              <w:rPr>
                <w:rFonts w:ascii="Times New Roman" w:hAnsi="Times New Roman"/>
                <w:lang w:val="en-US" w:eastAsia="en-US"/>
              </w:rPr>
            </w:pPr>
          </w:p>
          <w:p w:rsidR="00C81D25" w:rsidRPr="00490E36" w:rsidRDefault="00C81D25" w:rsidP="00CF4F5B">
            <w:pPr>
              <w:rPr>
                <w:rFonts w:ascii="Times New Roman" w:hAnsi="Times New Roman"/>
                <w:lang w:eastAsia="en-US"/>
              </w:rPr>
            </w:pPr>
            <w:r w:rsidRPr="00490E36">
              <w:rPr>
                <w:rFonts w:ascii="Times New Roman" w:hAnsi="Times New Roman"/>
                <w:lang w:eastAsia="en-US"/>
              </w:rPr>
              <w:t xml:space="preserve">                                                    </w:t>
            </w:r>
          </w:p>
          <w:p w:rsidR="00C81D25" w:rsidRPr="00490E36" w:rsidRDefault="00C81D25" w:rsidP="00CF4F5B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490E36">
              <w:rPr>
                <w:rFonts w:ascii="Times New Roman" w:hAnsi="Times New Roman"/>
                <w:lang w:eastAsia="en-US"/>
              </w:rPr>
              <w:t>А.М.Яневич</w:t>
            </w:r>
            <w:proofErr w:type="spellEnd"/>
          </w:p>
        </w:tc>
        <w:tc>
          <w:tcPr>
            <w:tcW w:w="3212" w:type="dxa"/>
          </w:tcPr>
          <w:p w:rsidR="00C81D25" w:rsidRPr="00490E36" w:rsidRDefault="00C81D25" w:rsidP="00CF4F5B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C81D25" w:rsidRPr="00490E36" w:rsidRDefault="00C81D25" w:rsidP="00CF4F5B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lang w:val="en-US" w:eastAsia="en-US"/>
              </w:rPr>
            </w:pPr>
          </w:p>
        </w:tc>
      </w:tr>
    </w:tbl>
    <w:p w:rsidR="00C81D25" w:rsidRPr="00490E36" w:rsidRDefault="00C81D25" w:rsidP="00C81D25">
      <w:pPr>
        <w:ind w:left="5103" w:firstLine="0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</w:rPr>
        <w:br w:type="page"/>
      </w:r>
      <w:r w:rsidRPr="00490E36">
        <w:rPr>
          <w:rFonts w:ascii="Times New Roman" w:hAnsi="Times New Roman"/>
          <w:color w:val="000000"/>
        </w:rPr>
        <w:lastRenderedPageBreak/>
        <w:t>Приложение</w:t>
      </w:r>
    </w:p>
    <w:p w:rsidR="00C81D25" w:rsidRPr="00490E36" w:rsidRDefault="00C81D25" w:rsidP="00C81D25">
      <w:pPr>
        <w:pStyle w:val="ConsPlusNormal"/>
        <w:ind w:left="5103"/>
        <w:jc w:val="both"/>
        <w:rPr>
          <w:color w:val="000000"/>
          <w:szCs w:val="24"/>
        </w:rPr>
      </w:pPr>
      <w:r w:rsidRPr="00490E36">
        <w:rPr>
          <w:color w:val="000000"/>
          <w:szCs w:val="24"/>
        </w:rPr>
        <w:t>к постановлению администрации Новобелянского сельского поселения Кантемировского муниципального района от</w:t>
      </w:r>
      <w:r>
        <w:rPr>
          <w:color w:val="000000"/>
          <w:szCs w:val="24"/>
        </w:rPr>
        <w:t xml:space="preserve"> «22» декабря 2023 </w:t>
      </w:r>
      <w:r w:rsidRPr="00490E36">
        <w:rPr>
          <w:color w:val="000000"/>
          <w:szCs w:val="24"/>
        </w:rPr>
        <w:t xml:space="preserve"> №58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ind w:firstLine="709"/>
        <w:jc w:val="center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ОБЩИЕ ПОЛОЖЕНИЯ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proofErr w:type="gramStart"/>
      <w:r w:rsidRPr="00490E36">
        <w:rPr>
          <w:rFonts w:ascii="Times New Roman" w:hAnsi="Times New Roman"/>
          <w:color w:val="000000"/>
        </w:rPr>
        <w:t xml:space="preserve">Настоящая Методика прогнозирования поступлений доходов в бюджет Новобелянского сельского поселения Кантемировского муниципального района (далее – Методика) разработана в соответствии с действующим бюджетным законодательством, в целях реализации администрацией Новобелянского сельского поселения полномочий главного администратора доходов бюджета в части прогнозирования поступлений доходов, администрируемых </w:t>
      </w:r>
      <w:proofErr w:type="spellStart"/>
      <w:r w:rsidRPr="00490E36">
        <w:rPr>
          <w:rFonts w:ascii="Times New Roman" w:hAnsi="Times New Roman"/>
          <w:color w:val="000000"/>
        </w:rPr>
        <w:t>Новобелянским</w:t>
      </w:r>
      <w:proofErr w:type="spellEnd"/>
      <w:r w:rsidRPr="00490E36">
        <w:rPr>
          <w:rFonts w:ascii="Times New Roman" w:hAnsi="Times New Roman"/>
          <w:color w:val="000000"/>
        </w:rPr>
        <w:t xml:space="preserve"> сельским поселением, и создания единой методологической базы для расчёта доходов бюджета.</w:t>
      </w:r>
      <w:proofErr w:type="gramEnd"/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Прогноз поступлений доходов в бюджет Новобелянского сельского поселения в рамках настоящей Методики осуществляется по каждому виду доходов</w:t>
      </w:r>
      <w:r w:rsidRPr="00490E3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490E36">
        <w:rPr>
          <w:rFonts w:ascii="Times New Roman" w:hAnsi="Times New Roman"/>
          <w:color w:val="000000"/>
        </w:rPr>
        <w:t>одним из следующих методов: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— прямой расчёт, основанный на непосредственном использовании прогнозных значений объёмных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— усреднение – расчёт, осуществляемый на основании усреднения годовых объёмов доходов не менее чем за три года или за весь период поступления соответствующего вида доходов в случае, если он не превышает трех лет;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— индексация – расчёт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— экстраполяция – расчёт, осуществляемый на основании имеющихся данных о тенденциях изменений поступлений в предшествующие периоды.</w:t>
      </w:r>
    </w:p>
    <w:p w:rsidR="00C81D25" w:rsidRPr="00490E36" w:rsidRDefault="00C81D25" w:rsidP="00C81D25">
      <w:pPr>
        <w:ind w:firstLine="709"/>
        <w:jc w:val="center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ind w:firstLine="709"/>
        <w:jc w:val="center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НАЛОГОВЫЕ ДОХОДЫ</w:t>
      </w:r>
    </w:p>
    <w:p w:rsidR="00C81D25" w:rsidRPr="00490E36" w:rsidRDefault="00C81D25" w:rsidP="00C81D25">
      <w:pPr>
        <w:ind w:firstLine="709"/>
        <w:jc w:val="center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90E36">
        <w:rPr>
          <w:rFonts w:ascii="Times New Roman" w:hAnsi="Times New Roman"/>
          <w:color w:val="000000"/>
          <w:sz w:val="24"/>
          <w:szCs w:val="24"/>
        </w:rPr>
        <w:t>Налог на доходы физических лиц</w:t>
      </w:r>
    </w:p>
    <w:p w:rsidR="00C81D25" w:rsidRPr="00490E36" w:rsidRDefault="00C81D25" w:rsidP="00C81D25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C81D25" w:rsidRPr="00490E36" w:rsidRDefault="00C81D25" w:rsidP="00C81D25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90E36">
        <w:rPr>
          <w:rFonts w:ascii="Times New Roman" w:hAnsi="Times New Roman"/>
          <w:color w:val="000000"/>
          <w:sz w:val="24"/>
          <w:szCs w:val="24"/>
        </w:rPr>
        <w:t xml:space="preserve">Для расчета налога на доходы физических лиц (код бюджетной классификации 182.1.01.02.000.01.0000.110) используются показатели Прогноза социально-экономического развития </w:t>
      </w:r>
      <w:proofErr w:type="spellStart"/>
      <w:r w:rsidR="00E41240">
        <w:rPr>
          <w:rFonts w:ascii="Times New Roman" w:hAnsi="Times New Roman"/>
          <w:color w:val="000000"/>
          <w:sz w:val="24"/>
          <w:szCs w:val="24"/>
        </w:rPr>
        <w:t>Новобелянского</w:t>
      </w:r>
      <w:proofErr w:type="spellEnd"/>
      <w:r w:rsidR="00E41240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Pr="00490E36">
        <w:rPr>
          <w:rFonts w:ascii="Times New Roman" w:hAnsi="Times New Roman"/>
          <w:color w:val="000000"/>
          <w:sz w:val="24"/>
          <w:szCs w:val="24"/>
        </w:rPr>
        <w:t>Кантемировского муниципального района Воронежской области на очередной финансовый год.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Расчет прогнозных поступлений налога на доходы физических лиц определяется методом прямого расчета по следующей формуле: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НДФЛ = (ФОТ — НВ) х НС х Норм, где: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НДФЛ – прогноз поступлений налога на доходы физических лиц;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ФОТ — прогноз фонда оплаты труда;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НВ — налоговые вычеты;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НС — ставка налога (в процентах), установленная пунктом 1 статьи 224 части второй Налогового кодекса РФ;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 xml:space="preserve">Норм — норматив отчислений (в процентах) от налога на доходы физических лиц, подлежащий зачислению в бюджет Новобелянского сельского поселения, согласно пункту </w:t>
      </w:r>
      <w:r w:rsidRPr="00490E36">
        <w:rPr>
          <w:rFonts w:ascii="Times New Roman" w:hAnsi="Times New Roman"/>
          <w:color w:val="000000"/>
        </w:rPr>
        <w:lastRenderedPageBreak/>
        <w:t>2 статьи 61.5 Бюджетного кодекса РФ, если иное не предусмотрено другими нормативно-правовыми актами.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90E36">
        <w:rPr>
          <w:rFonts w:ascii="Times New Roman" w:hAnsi="Times New Roman"/>
          <w:color w:val="000000"/>
          <w:sz w:val="24"/>
          <w:szCs w:val="24"/>
        </w:rPr>
        <w:t>Единый сельскохозяйственный налог</w:t>
      </w:r>
    </w:p>
    <w:p w:rsidR="00C81D25" w:rsidRPr="00490E36" w:rsidRDefault="00C81D25" w:rsidP="00C81D25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C81D25" w:rsidRPr="00490E36" w:rsidRDefault="00C81D25" w:rsidP="00C81D25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90E36">
        <w:rPr>
          <w:rFonts w:ascii="Times New Roman" w:hAnsi="Times New Roman"/>
          <w:color w:val="000000"/>
          <w:sz w:val="24"/>
          <w:szCs w:val="24"/>
        </w:rPr>
        <w:t xml:space="preserve">Расчет от уплаты единого сельскохозяйственного налога (код бюджетной </w:t>
      </w:r>
      <w:r w:rsidRPr="00490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классификации 182.1.05.03.000.01.0000.110) прогнозируется в соответствии с главой 26.1 «Система налогообложения для сельскохозяйственных товаропроизводителей (единый сельскохозяйственный налог)» Налогового кодекса РФ, бюджетным законодательством РФ, муниципальными нормативно-правовыми актами на основе отчетных данных прогноза ожидаемых доходов. 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Прогнозная сумма единого сельскохозяйственного налога определяется методом прямого расчета по следующей формуле: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 xml:space="preserve">ЕСХН = НБ * НС * Норм + </w:t>
      </w:r>
      <w:proofErr w:type="spellStart"/>
      <w:r w:rsidRPr="00490E36">
        <w:rPr>
          <w:rFonts w:ascii="Times New Roman" w:hAnsi="Times New Roman"/>
          <w:color w:val="000000"/>
        </w:rPr>
        <w:t>Дп</w:t>
      </w:r>
      <w:proofErr w:type="spellEnd"/>
      <w:r w:rsidRPr="00490E36">
        <w:rPr>
          <w:rFonts w:ascii="Times New Roman" w:hAnsi="Times New Roman"/>
          <w:color w:val="000000"/>
        </w:rPr>
        <w:t>, где: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ЕСХН – прогноз поступлений единого сельскохозяйственного налога на очередной финансовый год;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 xml:space="preserve">НБ – доходы, уменьшенные на величину расходов, </w:t>
      </w:r>
      <w:proofErr w:type="spellStart"/>
      <w:r w:rsidRPr="00490E36">
        <w:rPr>
          <w:rFonts w:ascii="Times New Roman" w:hAnsi="Times New Roman"/>
          <w:color w:val="000000"/>
        </w:rPr>
        <w:t>сельхозтоваропроизводителей</w:t>
      </w:r>
      <w:proofErr w:type="spellEnd"/>
      <w:r w:rsidRPr="00490E36">
        <w:rPr>
          <w:rFonts w:ascii="Times New Roman" w:hAnsi="Times New Roman"/>
          <w:color w:val="000000"/>
        </w:rPr>
        <w:t>, перешедших на уплату единого сельскохозяйственного налога;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НС – ставка налога, установленная статьёй 346.8 главы 26 Налогового кодекса Российской Федерации (в процентах);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Норм – норматив отчислений в бюджет поселения;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proofErr w:type="spellStart"/>
      <w:r w:rsidRPr="00490E36">
        <w:rPr>
          <w:rFonts w:ascii="Times New Roman" w:hAnsi="Times New Roman"/>
          <w:color w:val="000000"/>
        </w:rPr>
        <w:t>Дп</w:t>
      </w:r>
      <w:proofErr w:type="spellEnd"/>
      <w:r w:rsidRPr="00490E36">
        <w:rPr>
          <w:rFonts w:ascii="Times New Roman" w:hAnsi="Times New Roman"/>
          <w:color w:val="000000"/>
        </w:rPr>
        <w:t xml:space="preserve"> – дополнительные (выпадающие) доходы бюджета поселения в связи с изменением налогового и (или) бюджетного законодательства.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90E36">
        <w:rPr>
          <w:rFonts w:ascii="Times New Roman" w:hAnsi="Times New Roman"/>
          <w:color w:val="000000"/>
          <w:sz w:val="24"/>
          <w:szCs w:val="24"/>
        </w:rPr>
        <w:t>Налог на имущество физических лиц</w:t>
      </w:r>
    </w:p>
    <w:p w:rsidR="00C81D25" w:rsidRPr="00490E36" w:rsidRDefault="00C81D25" w:rsidP="00C81D25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proofErr w:type="gramStart"/>
      <w:r w:rsidRPr="00490E36">
        <w:rPr>
          <w:rFonts w:ascii="Times New Roman" w:hAnsi="Times New Roman"/>
          <w:color w:val="000000"/>
        </w:rPr>
        <w:t>Налог на имущество физических лиц (код бюджетной классификации доходов 182.1.06.01.000.10.0000.110) прогнозируется в соответствии с главой 32 «Налог на имущество физических лиц» Налогового кодекса РФ, исходя из данных об общей кадастровой стоимости имущества, признаваемого объектом налогообложения (жилые дома, квартиры, дачи, гаражи и иные строения, помещения и сооружения) согласно отчету 5-МН, предоставляемого МИ ФНС №</w:t>
      </w:r>
      <w:r w:rsidR="00E41240">
        <w:rPr>
          <w:rFonts w:ascii="Times New Roman" w:hAnsi="Times New Roman"/>
          <w:color w:val="000000"/>
        </w:rPr>
        <w:t>1</w:t>
      </w:r>
      <w:bookmarkStart w:id="2" w:name="_GoBack"/>
      <w:bookmarkEnd w:id="2"/>
      <w:r w:rsidRPr="00490E36">
        <w:rPr>
          <w:rFonts w:ascii="Times New Roman" w:hAnsi="Times New Roman"/>
          <w:color w:val="000000"/>
        </w:rPr>
        <w:t>4 по Воронежской области.</w:t>
      </w:r>
      <w:proofErr w:type="gramEnd"/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Расчет налога производится методом прямого расчета по следующей формуле: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 xml:space="preserve">НИФ = НИФ1 * </w:t>
      </w:r>
      <w:proofErr w:type="gramStart"/>
      <w:r w:rsidRPr="00490E36">
        <w:rPr>
          <w:rFonts w:ascii="Times New Roman" w:hAnsi="Times New Roman"/>
          <w:color w:val="000000"/>
        </w:rPr>
        <w:t>КР</w:t>
      </w:r>
      <w:proofErr w:type="gramEnd"/>
      <w:r w:rsidRPr="00490E36">
        <w:rPr>
          <w:rFonts w:ascii="Times New Roman" w:hAnsi="Times New Roman"/>
          <w:color w:val="000000"/>
        </w:rPr>
        <w:t xml:space="preserve"> + </w:t>
      </w:r>
      <w:proofErr w:type="spellStart"/>
      <w:r w:rsidRPr="00490E36">
        <w:rPr>
          <w:rFonts w:ascii="Times New Roman" w:hAnsi="Times New Roman"/>
          <w:color w:val="000000"/>
        </w:rPr>
        <w:t>Дп</w:t>
      </w:r>
      <w:proofErr w:type="spellEnd"/>
      <w:r w:rsidRPr="00490E36">
        <w:rPr>
          <w:rFonts w:ascii="Times New Roman" w:hAnsi="Times New Roman"/>
          <w:color w:val="000000"/>
        </w:rPr>
        <w:t>, где: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НИФ – прогноз поступлений налога на имущество физических лиц на очередной финансовый год;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  <w:highlight w:val="white"/>
        </w:rPr>
      </w:pPr>
      <w:r w:rsidRPr="00490E36">
        <w:rPr>
          <w:rFonts w:ascii="Times New Roman" w:hAnsi="Times New Roman"/>
          <w:color w:val="000000"/>
        </w:rPr>
        <w:t>НИФ</w:t>
      </w:r>
      <w:proofErr w:type="gramStart"/>
      <w:r w:rsidRPr="00490E36">
        <w:rPr>
          <w:rFonts w:ascii="Times New Roman" w:hAnsi="Times New Roman"/>
          <w:color w:val="000000"/>
        </w:rPr>
        <w:t>1</w:t>
      </w:r>
      <w:proofErr w:type="gramEnd"/>
      <w:r w:rsidRPr="00490E36">
        <w:rPr>
          <w:rFonts w:ascii="Times New Roman" w:hAnsi="Times New Roman"/>
          <w:color w:val="000000"/>
        </w:rPr>
        <w:t xml:space="preserve"> – сумма налога, подлежащая уплате в бюджет в соответствии с отчётом по форме № 5-МН, </w:t>
      </w:r>
      <w:r w:rsidRPr="00490E36">
        <w:rPr>
          <w:rFonts w:ascii="Times New Roman" w:hAnsi="Times New Roman"/>
          <w:color w:val="000000"/>
          <w:shd w:val="clear" w:color="auto" w:fill="FFFFFF"/>
        </w:rPr>
        <w:t xml:space="preserve">раздел </w:t>
      </w:r>
      <w:r w:rsidRPr="00490E36">
        <w:rPr>
          <w:rFonts w:ascii="Times New Roman" w:hAnsi="Times New Roman"/>
          <w:color w:val="000000"/>
          <w:shd w:val="clear" w:color="auto" w:fill="FFFFFF"/>
          <w:lang w:val="en-US"/>
        </w:rPr>
        <w:t>III</w:t>
      </w:r>
      <w:r w:rsidRPr="00490E36">
        <w:rPr>
          <w:rFonts w:ascii="Times New Roman" w:hAnsi="Times New Roman"/>
          <w:color w:val="000000"/>
          <w:shd w:val="clear" w:color="auto" w:fill="FFFFFF"/>
        </w:rPr>
        <w:t xml:space="preserve"> «Отчёт о налоговой базе и структуре начислений по налогу на имущество физических лиц»;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КР – коэффициент, учитывающий прирост налоговой базы в связи с увеличением объектов налогообложения, находящихся в собственности физических лиц;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proofErr w:type="spellStart"/>
      <w:r w:rsidRPr="00490E36">
        <w:rPr>
          <w:rFonts w:ascii="Times New Roman" w:hAnsi="Times New Roman"/>
          <w:color w:val="000000"/>
        </w:rPr>
        <w:t>Дп</w:t>
      </w:r>
      <w:proofErr w:type="spellEnd"/>
      <w:r w:rsidRPr="00490E36">
        <w:rPr>
          <w:rFonts w:ascii="Times New Roman" w:hAnsi="Times New Roman"/>
          <w:color w:val="000000"/>
        </w:rPr>
        <w:t xml:space="preserve"> – дополнительные (выпадающие) доходы бюджета поселения в связи с изменением налогового и (или) бюджетного законодательства, отменой и (или) предоставлением налоговых льгот.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90E36">
        <w:rPr>
          <w:rFonts w:ascii="Times New Roman" w:hAnsi="Times New Roman"/>
          <w:color w:val="000000"/>
          <w:sz w:val="24"/>
          <w:szCs w:val="24"/>
        </w:rPr>
        <w:t>Земельный налог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 xml:space="preserve">Земельный налог прогнозируется в соответствии с главой 31 «Земельный налог» Налогового кодекса Российской Федерации исходя из налоговой базы, определяемой как </w:t>
      </w:r>
      <w:r w:rsidRPr="00490E36">
        <w:rPr>
          <w:rFonts w:ascii="Times New Roman" w:hAnsi="Times New Roman"/>
          <w:color w:val="000000"/>
        </w:rPr>
        <w:lastRenderedPageBreak/>
        <w:t>кадастровая стоимость земельных участков, признаваемых объектом налогообложения (с учетом налоговых льгот), и ставок, устанавливаемых нормативными правовыми актами представительных органов муниципальных образований (код бюджетной классификации доходов 182.1.06.06.000.10.0000.110).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Расчет налога производится методом прямого расчета по следующей формуле: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 xml:space="preserve">ЗН = КС * </w:t>
      </w:r>
      <w:proofErr w:type="spellStart"/>
      <w:r w:rsidRPr="00490E36">
        <w:rPr>
          <w:rFonts w:ascii="Times New Roman" w:hAnsi="Times New Roman"/>
          <w:color w:val="000000"/>
        </w:rPr>
        <w:t>Дн</w:t>
      </w:r>
      <w:proofErr w:type="spellEnd"/>
      <w:r w:rsidRPr="00490E36">
        <w:rPr>
          <w:rFonts w:ascii="Times New Roman" w:hAnsi="Times New Roman"/>
          <w:color w:val="000000"/>
        </w:rPr>
        <w:t xml:space="preserve"> * НС + </w:t>
      </w:r>
      <w:proofErr w:type="spellStart"/>
      <w:r w:rsidRPr="00490E36">
        <w:rPr>
          <w:rFonts w:ascii="Times New Roman" w:hAnsi="Times New Roman"/>
          <w:color w:val="000000"/>
        </w:rPr>
        <w:t>Дп</w:t>
      </w:r>
      <w:proofErr w:type="spellEnd"/>
      <w:r w:rsidRPr="00490E36">
        <w:rPr>
          <w:rFonts w:ascii="Times New Roman" w:hAnsi="Times New Roman"/>
          <w:color w:val="000000"/>
        </w:rPr>
        <w:t>, где: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ЗН – прогноз поступлений земельного налога на очередной финансовый год;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КС – кадастровая стоимость/нормативная цена земельных участков с учетом льгот;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proofErr w:type="spellStart"/>
      <w:r w:rsidRPr="00490E36">
        <w:rPr>
          <w:rFonts w:ascii="Times New Roman" w:hAnsi="Times New Roman"/>
          <w:color w:val="000000"/>
        </w:rPr>
        <w:t>Дн</w:t>
      </w:r>
      <w:proofErr w:type="spellEnd"/>
      <w:r w:rsidRPr="00490E36">
        <w:rPr>
          <w:rFonts w:ascii="Times New Roman" w:hAnsi="Times New Roman"/>
          <w:color w:val="000000"/>
        </w:rPr>
        <w:t xml:space="preserve"> – динамика изменения базы (в процентах) по отчетам 5-МН;</w:t>
      </w:r>
    </w:p>
    <w:p w:rsidR="00C81D25" w:rsidRPr="00490E36" w:rsidRDefault="00C81D25" w:rsidP="00C81D25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НС – ставки налога, установленные в соответствии со статьёй 394 главы 31 Налогового кодекса Российской Федерации (в процентах);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proofErr w:type="spellStart"/>
      <w:r w:rsidRPr="00490E36">
        <w:rPr>
          <w:rFonts w:ascii="Times New Roman" w:hAnsi="Times New Roman"/>
          <w:color w:val="000000"/>
        </w:rPr>
        <w:t>Дп</w:t>
      </w:r>
      <w:proofErr w:type="spellEnd"/>
      <w:r w:rsidRPr="00490E36">
        <w:rPr>
          <w:rFonts w:ascii="Times New Roman" w:hAnsi="Times New Roman"/>
          <w:color w:val="000000"/>
        </w:rPr>
        <w:t xml:space="preserve"> – дополнительные (выпадающие) доходы бюджета поселения в связи с изменением налогового и (или) бюджетного законодательства, реализацией земельных участков, отменой и (или) предоставлением налоговых льгот.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90E36">
        <w:rPr>
          <w:rFonts w:ascii="Times New Roman" w:hAnsi="Times New Roman"/>
          <w:color w:val="000000"/>
          <w:sz w:val="24"/>
          <w:szCs w:val="24"/>
        </w:rPr>
        <w:t>Государственная пошлина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Прогнозируемый объем поступления государственной пошлины (код бюджетной классификации доходов 914.1.08.04.020.00.0000.110) в бюджет Новобелянского сельского поселения рассчитывается по формуле: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proofErr w:type="spellStart"/>
      <w:r w:rsidRPr="00490E36">
        <w:rPr>
          <w:rFonts w:ascii="Times New Roman" w:hAnsi="Times New Roman"/>
          <w:color w:val="000000"/>
        </w:rPr>
        <w:t>Пгос</w:t>
      </w:r>
      <w:proofErr w:type="spellEnd"/>
      <w:r w:rsidRPr="00490E36">
        <w:rPr>
          <w:rFonts w:ascii="Times New Roman" w:hAnsi="Times New Roman"/>
          <w:color w:val="000000"/>
        </w:rPr>
        <w:t>.=Отек.*К+</w:t>
      </w:r>
      <w:proofErr w:type="gramStart"/>
      <w:r w:rsidRPr="00490E36">
        <w:rPr>
          <w:rFonts w:ascii="Times New Roman" w:hAnsi="Times New Roman"/>
          <w:color w:val="000000"/>
        </w:rPr>
        <w:t>/-</w:t>
      </w:r>
      <w:proofErr w:type="gramEnd"/>
      <w:r w:rsidRPr="00490E36">
        <w:rPr>
          <w:rFonts w:ascii="Times New Roman" w:hAnsi="Times New Roman"/>
          <w:color w:val="000000"/>
        </w:rPr>
        <w:t>Д, где: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proofErr w:type="spellStart"/>
      <w:r w:rsidRPr="00490E36">
        <w:rPr>
          <w:rFonts w:ascii="Times New Roman" w:hAnsi="Times New Roman"/>
          <w:color w:val="000000"/>
        </w:rPr>
        <w:t>Пгос</w:t>
      </w:r>
      <w:proofErr w:type="spellEnd"/>
      <w:r w:rsidRPr="00490E36">
        <w:rPr>
          <w:rFonts w:ascii="Times New Roman" w:hAnsi="Times New Roman"/>
          <w:color w:val="000000"/>
        </w:rPr>
        <w:t>. – сумма государственной пошлины, прогнозируемая к поступлению в бюджет Новобелянского сельского поселения;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Отек</w:t>
      </w:r>
      <w:proofErr w:type="gramStart"/>
      <w:r w:rsidRPr="00490E36">
        <w:rPr>
          <w:rFonts w:ascii="Times New Roman" w:hAnsi="Times New Roman"/>
          <w:color w:val="000000"/>
        </w:rPr>
        <w:t>.</w:t>
      </w:r>
      <w:proofErr w:type="gramEnd"/>
      <w:r w:rsidRPr="00490E36">
        <w:rPr>
          <w:rFonts w:ascii="Times New Roman" w:hAnsi="Times New Roman"/>
          <w:color w:val="000000"/>
        </w:rPr>
        <w:t xml:space="preserve"> – </w:t>
      </w:r>
      <w:proofErr w:type="gramStart"/>
      <w:r w:rsidRPr="00490E36">
        <w:rPr>
          <w:rFonts w:ascii="Times New Roman" w:hAnsi="Times New Roman"/>
          <w:color w:val="000000"/>
        </w:rPr>
        <w:t>о</w:t>
      </w:r>
      <w:proofErr w:type="gramEnd"/>
      <w:r w:rsidRPr="00490E36">
        <w:rPr>
          <w:rFonts w:ascii="Times New Roman" w:hAnsi="Times New Roman"/>
          <w:color w:val="000000"/>
        </w:rPr>
        <w:t>жидаемое поступление государственной пошлины в бюджет Новобелянского сельского поселения в текущем финансовом году;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proofErr w:type="gramStart"/>
      <w:r w:rsidRPr="00490E36">
        <w:rPr>
          <w:rFonts w:ascii="Times New Roman" w:hAnsi="Times New Roman"/>
          <w:color w:val="000000"/>
        </w:rPr>
        <w:t>К</w:t>
      </w:r>
      <w:proofErr w:type="gramEnd"/>
      <w:r w:rsidRPr="00490E36">
        <w:rPr>
          <w:rFonts w:ascii="Times New Roman" w:hAnsi="Times New Roman"/>
          <w:color w:val="000000"/>
        </w:rPr>
        <w:t xml:space="preserve"> – </w:t>
      </w:r>
      <w:proofErr w:type="gramStart"/>
      <w:r w:rsidRPr="00490E36">
        <w:rPr>
          <w:rFonts w:ascii="Times New Roman" w:hAnsi="Times New Roman"/>
          <w:color w:val="000000"/>
        </w:rPr>
        <w:t>коэффициент</w:t>
      </w:r>
      <w:proofErr w:type="gramEnd"/>
      <w:r w:rsidRPr="00490E36">
        <w:rPr>
          <w:rFonts w:ascii="Times New Roman" w:hAnsi="Times New Roman"/>
          <w:color w:val="000000"/>
        </w:rPr>
        <w:t>, характеризующий динамику поступления государственной пошлины в текущем году по сравнению с отчетным годом;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Д – дополнительные</w:t>
      </w:r>
      <w:proofErr w:type="gramStart"/>
      <w:r w:rsidRPr="00490E36">
        <w:rPr>
          <w:rFonts w:ascii="Times New Roman" w:hAnsi="Times New Roman"/>
          <w:color w:val="000000"/>
        </w:rPr>
        <w:t xml:space="preserve"> (+) </w:t>
      </w:r>
      <w:proofErr w:type="gramEnd"/>
      <w:r w:rsidRPr="00490E36">
        <w:rPr>
          <w:rFonts w:ascii="Times New Roman" w:hAnsi="Times New Roman"/>
          <w:color w:val="000000"/>
        </w:rPr>
        <w:t>или выпадающие (-) доходы местного бюджета по государственной пошлине в прогнозируемом году, связанные с изменениями налогового и бюджетного законодательства.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ind w:firstLine="709"/>
        <w:jc w:val="center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НЕНАЛОГОВЫЕ ДОХОДЫ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 xml:space="preserve">Алгоритм расчёта прогнозных показателей доходов от использования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(код бюджетной классификации доходов 914.1.11.05.000.10.0000.120) основывается на данных о размере площади сдаваемых объектов, ставке арендной </w:t>
      </w:r>
      <w:proofErr w:type="gramStart"/>
      <w:r w:rsidRPr="00490E36">
        <w:rPr>
          <w:rFonts w:ascii="Times New Roman" w:hAnsi="Times New Roman"/>
          <w:color w:val="000000"/>
        </w:rPr>
        <w:t>платы и динамике отдельных показателей прогноза социально-экономического развития поселения</w:t>
      </w:r>
      <w:proofErr w:type="gramEnd"/>
      <w:r w:rsidRPr="00490E36">
        <w:rPr>
          <w:rFonts w:ascii="Times New Roman" w:hAnsi="Times New Roman"/>
          <w:color w:val="000000"/>
        </w:rPr>
        <w:t xml:space="preserve">. </w:t>
      </w:r>
      <w:proofErr w:type="gramStart"/>
      <w:r w:rsidRPr="00490E36">
        <w:rPr>
          <w:rFonts w:ascii="Times New Roman" w:hAnsi="Times New Roman"/>
          <w:color w:val="000000"/>
        </w:rPr>
        <w:t>Источником данных о сдаваемых в аренду площади и ставке арендной платы являются договоры, заключённые (планируемые к заключению) с арендаторами.</w:t>
      </w:r>
      <w:proofErr w:type="gramEnd"/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Платежи, отнесенные к невыясненным поступлениям (код бюджетной классификации 914.1.17.01.050.10.0000.180), подлежат уточнению (выяснению) в течение финансового года, в связи с этим расчет прогноза поступлений по коду «Невыясненные поступления, зачисляемые в бюджеты сельских поселений» на очередной финансовый год не производится.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lastRenderedPageBreak/>
        <w:t>Прочие неналоговые доходы бюджета сельского поселения (код бюджетной классификации доходов 914.1.17.05.050.10.0000.180) носят разовый характер и не прогнозируются на очередной финансовый год.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</w:p>
    <w:p w:rsidR="00C81D25" w:rsidRPr="00490E36" w:rsidRDefault="00C81D25" w:rsidP="00C81D25">
      <w:pPr>
        <w:ind w:firstLine="709"/>
        <w:jc w:val="center"/>
        <w:rPr>
          <w:rFonts w:ascii="Times New Roman" w:hAnsi="Times New Roman"/>
          <w:color w:val="000000"/>
        </w:rPr>
      </w:pPr>
      <w:r w:rsidRPr="00490E36">
        <w:rPr>
          <w:rFonts w:ascii="Times New Roman" w:hAnsi="Times New Roman"/>
          <w:color w:val="000000"/>
        </w:rPr>
        <w:t>БЕЗВОЗМЕЗДНЫЕ ПОСТУПЛЕНИЯ</w:t>
      </w: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  <w:highlight w:val="yellow"/>
        </w:rPr>
      </w:pPr>
    </w:p>
    <w:p w:rsidR="00C81D25" w:rsidRPr="00490E36" w:rsidRDefault="00C81D25" w:rsidP="00C81D25">
      <w:pPr>
        <w:ind w:firstLine="709"/>
        <w:rPr>
          <w:rFonts w:ascii="Times New Roman" w:hAnsi="Times New Roman"/>
          <w:color w:val="000000"/>
        </w:rPr>
      </w:pPr>
      <w:proofErr w:type="gramStart"/>
      <w:r w:rsidRPr="00490E36">
        <w:rPr>
          <w:rFonts w:ascii="Times New Roman" w:hAnsi="Times New Roman"/>
          <w:color w:val="000000"/>
        </w:rPr>
        <w:t>Прогноз безвозмездных поступлений в бюджет Новобелянского сельского поселения составляется исходя из предполагаемых объёмов безвозмездных поступлений на основании объема расходов из областного и районного бюджетов на очередной финансовый год и прочих безвозмездных перечислений от юридических и физических лиц.</w:t>
      </w:r>
      <w:proofErr w:type="gramEnd"/>
    </w:p>
    <w:p w:rsidR="00C81D25" w:rsidRPr="00490E36" w:rsidRDefault="00C81D25" w:rsidP="00C81D25">
      <w:pPr>
        <w:rPr>
          <w:rFonts w:ascii="Times New Roman" w:hAnsi="Times New Roman"/>
        </w:rPr>
      </w:pPr>
    </w:p>
    <w:p w:rsidR="00C81D25" w:rsidRPr="00490E36" w:rsidRDefault="00C81D25" w:rsidP="00C81D25">
      <w:pPr>
        <w:rPr>
          <w:rFonts w:ascii="Times New Roman" w:hAnsi="Times New Roman"/>
        </w:rPr>
      </w:pPr>
    </w:p>
    <w:p w:rsidR="005E2ABE" w:rsidRDefault="005E2ABE"/>
    <w:sectPr w:rsidR="005E2ABE" w:rsidSect="00AE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FF9"/>
    <w:multiLevelType w:val="multilevel"/>
    <w:tmpl w:val="A7EEEE2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25"/>
    <w:rsid w:val="00112B2C"/>
    <w:rsid w:val="00325346"/>
    <w:rsid w:val="00590E8C"/>
    <w:rsid w:val="005E2ABE"/>
    <w:rsid w:val="00C81D25"/>
    <w:rsid w:val="00E4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25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C81D25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C81D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C81D2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qFormat/>
    <w:rsid w:val="00C81D2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qFormat/>
    <w:rsid w:val="00C81D25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1485</Words>
  <Characters>8469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Белоненко Юлия Алексеевна</cp:lastModifiedBy>
  <cp:revision>4</cp:revision>
  <dcterms:created xsi:type="dcterms:W3CDTF">2023-12-26T10:11:00Z</dcterms:created>
  <dcterms:modified xsi:type="dcterms:W3CDTF">2024-01-15T13:28:00Z</dcterms:modified>
</cp:coreProperties>
</file>