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FD" w:rsidRPr="005A2B3A" w:rsidRDefault="00C238FD" w:rsidP="00C23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hAnsi="Times New Roman" w:cs="Times New Roman"/>
        </w:rPr>
        <w:tab/>
      </w:r>
      <w:r w:rsidRPr="005A2B3A">
        <w:rPr>
          <w:rFonts w:ascii="Times New Roman" w:eastAsia="Times New Roman" w:hAnsi="Times New Roman" w:cs="Times New Roman"/>
          <w:lang w:eastAsia="ru-RU"/>
        </w:rPr>
        <w:t>АДМИНИСТРАЦИЯ</w:t>
      </w:r>
    </w:p>
    <w:p w:rsidR="00C238FD" w:rsidRPr="005A2B3A" w:rsidRDefault="00C238FD" w:rsidP="00C23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НОВОБЕЛЯНСКОГО СЕЛЬСКОГО ПОСЕЛЕНИЯ</w:t>
      </w:r>
    </w:p>
    <w:p w:rsidR="00C238FD" w:rsidRPr="005A2B3A" w:rsidRDefault="00C238FD" w:rsidP="00C23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КАНТЕМИРОВСКОГО МУНИЦИПАЛЬНОГО РАЙОНА</w:t>
      </w:r>
    </w:p>
    <w:p w:rsidR="00C238FD" w:rsidRPr="005A2B3A" w:rsidRDefault="00C238FD" w:rsidP="00C23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C238FD" w:rsidRPr="005A2B3A" w:rsidRDefault="00C238FD" w:rsidP="00C23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38FD" w:rsidRPr="005A2B3A" w:rsidRDefault="00C238FD" w:rsidP="00C238FD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lang w:eastAsia="ar-SA"/>
        </w:rPr>
      </w:pPr>
    </w:p>
    <w:p w:rsidR="00C238FD" w:rsidRPr="005A2B3A" w:rsidRDefault="00C238FD" w:rsidP="00C238FD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lang w:eastAsia="ar-SA"/>
        </w:rPr>
      </w:pPr>
      <w:r w:rsidRPr="005A2B3A">
        <w:rPr>
          <w:rFonts w:ascii="Times New Roman" w:eastAsia="Calibri" w:hAnsi="Times New Roman" w:cs="Times New Roman"/>
          <w:caps/>
          <w:color w:val="000000"/>
          <w:lang w:eastAsia="ar-SA"/>
        </w:rPr>
        <w:t>ПОСТАНОВЛЕНИЕ</w:t>
      </w:r>
    </w:p>
    <w:p w:rsidR="00C238FD" w:rsidRPr="005A2B3A" w:rsidRDefault="00C238FD" w:rsidP="00C238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238FD" w:rsidRPr="005A2B3A" w:rsidRDefault="00C238FD" w:rsidP="00C23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5A2B3A">
        <w:rPr>
          <w:rFonts w:ascii="Times New Roman" w:eastAsia="Calibri" w:hAnsi="Times New Roman" w:cs="Times New Roman"/>
          <w:color w:val="000000"/>
          <w:lang w:eastAsia="ar-SA"/>
        </w:rPr>
        <w:t>от 05.12.2023 года №   49</w:t>
      </w:r>
    </w:p>
    <w:p w:rsidR="00C238FD" w:rsidRPr="005A2B3A" w:rsidRDefault="00C238FD" w:rsidP="00C23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5A2B3A">
        <w:rPr>
          <w:rFonts w:ascii="Times New Roman" w:eastAsia="Calibri" w:hAnsi="Times New Roman" w:cs="Times New Roman"/>
          <w:color w:val="000000"/>
          <w:lang w:eastAsia="ar-SA"/>
        </w:rPr>
        <w:t>с. Новобелая</w:t>
      </w:r>
    </w:p>
    <w:p w:rsidR="00C238FD" w:rsidRPr="005A2B3A" w:rsidRDefault="00C238FD" w:rsidP="00C23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C238FD" w:rsidRPr="005A2B3A" w:rsidRDefault="00C238FD" w:rsidP="00C238F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от 21.03.2014 г. № 3 «Об утверждении Положения об оплате труда работников муниципального казенного учреждения культуры «Центр культуры и досуга» Новобелянского сельского поселения Кантемировского муниципального района Воронежской области»</w:t>
      </w:r>
    </w:p>
    <w:p w:rsidR="00C238FD" w:rsidRPr="005A2B3A" w:rsidRDefault="00C238FD" w:rsidP="00C238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C238FD" w:rsidRPr="005A2B3A" w:rsidRDefault="00C238FD" w:rsidP="00C238FD">
      <w:pPr>
        <w:tabs>
          <w:tab w:val="left" w:pos="720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Во исполнение указа Президента Российской Федерации от 07.05.2012 г. № 597 «О мероприятиях по реализации государственной социальной политики», в соответствии со статьей 134 Трудового Кодекса Российской Федерации, в целях соблюдения действующего законодательства, администрация Новобелянского сельского поселения Кантемировского муниципального района Воронежской области</w:t>
      </w:r>
    </w:p>
    <w:p w:rsidR="00C238FD" w:rsidRPr="005A2B3A" w:rsidRDefault="00C238FD" w:rsidP="00C238FD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A2B3A">
        <w:rPr>
          <w:rFonts w:ascii="Times New Roman" w:eastAsia="Times New Roman" w:hAnsi="Times New Roman" w:cs="Times New Roman"/>
          <w:bCs/>
          <w:lang w:eastAsia="ru-RU"/>
        </w:rPr>
        <w:t>ПОСТАНОВЛЯЕТ:</w:t>
      </w:r>
    </w:p>
    <w:p w:rsidR="00C238FD" w:rsidRPr="005A2B3A" w:rsidRDefault="00C238FD" w:rsidP="00C238FD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1. Внести в постановление администрации от 21.03.2014 г. №3 «Об утверждении Положения об оплате труда работников муниципального казенного учреждения культуры «Центр культуры и досуга» Новобелянского сельского поселения Кантемировского муниципального района Воронежской области» следующие изменения:</w:t>
      </w:r>
    </w:p>
    <w:p w:rsidR="00C238FD" w:rsidRPr="005A2B3A" w:rsidRDefault="00C238FD" w:rsidP="00C238FD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 xml:space="preserve">1.1. В разделе </w:t>
      </w:r>
      <w:r w:rsidRPr="005A2B3A">
        <w:rPr>
          <w:rFonts w:ascii="Times New Roman" w:eastAsia="Times New Roman" w:hAnsi="Times New Roman" w:cs="Times New Roman"/>
          <w:lang w:val="en-US" w:eastAsia="ru-RU"/>
        </w:rPr>
        <w:t>II</w:t>
      </w:r>
      <w:r w:rsidRPr="005A2B3A">
        <w:rPr>
          <w:rFonts w:ascii="Times New Roman" w:eastAsia="Times New Roman" w:hAnsi="Times New Roman" w:cs="Times New Roman"/>
          <w:lang w:eastAsia="ru-RU"/>
        </w:rPr>
        <w:t xml:space="preserve"> Положения таблицу 1  «Минимальные размеры окладов работников, относящихся к сфере культуры» изложить в новой редакции </w:t>
      </w:r>
      <w:proofErr w:type="gramStart"/>
      <w:r w:rsidRPr="005A2B3A">
        <w:rPr>
          <w:rFonts w:ascii="Times New Roman" w:eastAsia="Times New Roman" w:hAnsi="Times New Roman" w:cs="Times New Roman"/>
          <w:lang w:eastAsia="ru-RU"/>
        </w:rPr>
        <w:t>согласно приложения</w:t>
      </w:r>
      <w:proofErr w:type="gramEnd"/>
      <w:r w:rsidRPr="005A2B3A">
        <w:rPr>
          <w:rFonts w:ascii="Times New Roman" w:eastAsia="Times New Roman" w:hAnsi="Times New Roman" w:cs="Times New Roman"/>
          <w:lang w:eastAsia="ru-RU"/>
        </w:rPr>
        <w:t xml:space="preserve"> к настоящему постановлению.</w:t>
      </w:r>
    </w:p>
    <w:p w:rsidR="00C238FD" w:rsidRPr="005A2B3A" w:rsidRDefault="00C238FD" w:rsidP="00C238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2. Настоящее постановление подлежит опубликованию и вступает в силу с 01.01.2024г.</w:t>
      </w:r>
    </w:p>
    <w:p w:rsidR="00C238FD" w:rsidRPr="005A2B3A" w:rsidRDefault="00C238FD" w:rsidP="00C238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5A2B3A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A2B3A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C238FD" w:rsidRPr="005A2B3A" w:rsidRDefault="00C238FD" w:rsidP="00C238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238FD" w:rsidRPr="005A2B3A" w:rsidRDefault="00C238FD" w:rsidP="00C238F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38FD" w:rsidRPr="005A2B3A" w:rsidRDefault="00C238FD" w:rsidP="00C238FD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C238FD" w:rsidRPr="005A2B3A" w:rsidRDefault="00C238FD" w:rsidP="00C2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/>
      </w:tblPr>
      <w:tblGrid>
        <w:gridCol w:w="3221"/>
        <w:gridCol w:w="3161"/>
        <w:gridCol w:w="3189"/>
      </w:tblGrid>
      <w:tr w:rsidR="00C238FD" w:rsidRPr="005A2B3A" w:rsidTr="00C238FD">
        <w:tc>
          <w:tcPr>
            <w:tcW w:w="3284" w:type="dxa"/>
            <w:hideMark/>
          </w:tcPr>
          <w:p w:rsidR="00C238FD" w:rsidRPr="005A2B3A" w:rsidRDefault="00C238F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A2B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Глава Новобелянского сельского поселения</w:t>
            </w:r>
          </w:p>
        </w:tc>
        <w:tc>
          <w:tcPr>
            <w:tcW w:w="3285" w:type="dxa"/>
          </w:tcPr>
          <w:p w:rsidR="00C238FD" w:rsidRPr="005A2B3A" w:rsidRDefault="00C23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85" w:type="dxa"/>
            <w:hideMark/>
          </w:tcPr>
          <w:p w:rsidR="00C238FD" w:rsidRPr="005A2B3A" w:rsidRDefault="00C23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A2B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А.М. </w:t>
            </w:r>
            <w:proofErr w:type="spellStart"/>
            <w:r w:rsidRPr="005A2B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Яневич</w:t>
            </w:r>
            <w:proofErr w:type="spellEnd"/>
          </w:p>
        </w:tc>
      </w:tr>
    </w:tbl>
    <w:p w:rsidR="00C238FD" w:rsidRPr="005A2B3A" w:rsidRDefault="00C238FD" w:rsidP="00C2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38FD" w:rsidRPr="005A2B3A" w:rsidRDefault="00C238FD" w:rsidP="00C238FD">
      <w:pPr>
        <w:suppressAutoHyphens/>
        <w:spacing w:before="280" w:after="280" w:line="240" w:lineRule="auto"/>
        <w:ind w:left="4536"/>
        <w:rPr>
          <w:rFonts w:ascii="Times New Roman" w:eastAsia="Times New Roman" w:hAnsi="Times New Roman" w:cs="Times New Roman"/>
          <w:color w:val="000000"/>
          <w:lang w:eastAsia="ar-SA"/>
        </w:rPr>
      </w:pPr>
      <w:r w:rsidRPr="005A2B3A">
        <w:rPr>
          <w:rFonts w:ascii="Times New Roman" w:eastAsia="Times New Roman" w:hAnsi="Times New Roman" w:cs="Times New Roman"/>
          <w:color w:val="000000"/>
          <w:lang w:eastAsia="ar-SA"/>
        </w:rPr>
        <w:br w:type="page"/>
      </w:r>
    </w:p>
    <w:p w:rsidR="00C238FD" w:rsidRPr="005A2B3A" w:rsidRDefault="00C238FD" w:rsidP="00C238FD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C238FD" w:rsidRPr="005A2B3A" w:rsidRDefault="00C238FD" w:rsidP="00C238FD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администрации Новобелянского</w:t>
      </w:r>
    </w:p>
    <w:p w:rsidR="00C238FD" w:rsidRPr="005A2B3A" w:rsidRDefault="00C238FD" w:rsidP="00C238FD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сельского поселения Кантемировского</w:t>
      </w:r>
    </w:p>
    <w:p w:rsidR="00C238FD" w:rsidRPr="005A2B3A" w:rsidRDefault="00C238FD" w:rsidP="00C238FD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proofErr w:type="gramStart"/>
      <w:r w:rsidRPr="005A2B3A">
        <w:rPr>
          <w:rFonts w:ascii="Times New Roman" w:eastAsia="Times New Roman" w:hAnsi="Times New Roman" w:cs="Times New Roman"/>
          <w:lang w:eastAsia="ru-RU"/>
        </w:rPr>
        <w:t>Воронежской</w:t>
      </w:r>
      <w:proofErr w:type="gramEnd"/>
      <w:r w:rsidRPr="005A2B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38FD" w:rsidRPr="005A2B3A" w:rsidRDefault="00C238FD" w:rsidP="00C238FD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области</w:t>
      </w:r>
    </w:p>
    <w:p w:rsidR="00C238FD" w:rsidRPr="005A2B3A" w:rsidRDefault="00C238FD" w:rsidP="00C238FD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5A2B3A">
        <w:rPr>
          <w:rFonts w:ascii="Times New Roman" w:eastAsia="Times New Roman" w:hAnsi="Times New Roman" w:cs="Times New Roman"/>
          <w:lang w:eastAsia="ru-RU"/>
        </w:rPr>
        <w:t>от  05.12.2023г № 49</w:t>
      </w:r>
    </w:p>
    <w:p w:rsidR="00C238FD" w:rsidRPr="005A2B3A" w:rsidRDefault="00C238FD" w:rsidP="00C238FD">
      <w:pPr>
        <w:suppressAutoHyphens/>
        <w:spacing w:before="280" w:after="280" w:line="240" w:lineRule="auto"/>
        <w:ind w:left="4536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10920" w:type="dxa"/>
        <w:tblInd w:w="-1026" w:type="dxa"/>
        <w:tblLayout w:type="fixed"/>
        <w:tblLook w:val="04A0"/>
      </w:tblPr>
      <w:tblGrid>
        <w:gridCol w:w="7659"/>
        <w:gridCol w:w="3261"/>
      </w:tblGrid>
      <w:tr w:rsidR="00C238FD" w:rsidRPr="005A2B3A" w:rsidTr="00C238FD">
        <w:trPr>
          <w:trHeight w:val="300"/>
        </w:trPr>
        <w:tc>
          <w:tcPr>
            <w:tcW w:w="10919" w:type="dxa"/>
            <w:gridSpan w:val="2"/>
            <w:noWrap/>
            <w:hideMark/>
          </w:tcPr>
          <w:p w:rsidR="00C238FD" w:rsidRPr="005A2B3A" w:rsidRDefault="00C238FD">
            <w:pPr>
              <w:tabs>
                <w:tab w:val="left" w:pos="992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A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Таблица 1</w:t>
            </w:r>
          </w:p>
          <w:p w:rsidR="00C238FD" w:rsidRPr="005A2B3A" w:rsidRDefault="00C238F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B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Минимальные размеры окладов </w:t>
            </w:r>
            <w:r w:rsidRPr="005A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работников,</w:t>
            </w:r>
          </w:p>
          <w:p w:rsidR="00C238FD" w:rsidRPr="005A2B3A" w:rsidRDefault="00C238F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относящихся</w:t>
            </w:r>
            <w:proofErr w:type="gramEnd"/>
            <w:r w:rsidRPr="005A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сфере культуры</w:t>
            </w:r>
          </w:p>
        </w:tc>
      </w:tr>
      <w:tr w:rsidR="00C238FD" w:rsidRPr="005A2B3A" w:rsidTr="00C238FD">
        <w:trPr>
          <w:trHeight w:val="300"/>
        </w:trPr>
        <w:tc>
          <w:tcPr>
            <w:tcW w:w="10919" w:type="dxa"/>
            <w:gridSpan w:val="2"/>
            <w:noWrap/>
          </w:tcPr>
          <w:p w:rsidR="00C238FD" w:rsidRPr="005A2B3A" w:rsidRDefault="00C238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38FD" w:rsidRPr="005A2B3A" w:rsidTr="00C238FD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FD" w:rsidRPr="005A2B3A" w:rsidRDefault="00C238FD">
            <w:pPr>
              <w:rPr>
                <w:rFonts w:ascii="Times New Roman" w:hAnsi="Times New Roman" w:cs="Times New Roman"/>
              </w:rPr>
            </w:pPr>
            <w:r w:rsidRPr="005A2B3A">
              <w:rPr>
                <w:rFonts w:ascii="Times New Roman" w:hAnsi="Times New Roman" w:cs="Times New Roman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FD" w:rsidRPr="005A2B3A" w:rsidRDefault="00C238FD">
            <w:pPr>
              <w:rPr>
                <w:rFonts w:ascii="Times New Roman" w:hAnsi="Times New Roman" w:cs="Times New Roman"/>
                <w:vertAlign w:val="superscript"/>
              </w:rPr>
            </w:pPr>
            <w:r w:rsidRPr="005A2B3A">
              <w:rPr>
                <w:rFonts w:ascii="Times New Roman" w:hAnsi="Times New Roman" w:cs="Times New Roman"/>
              </w:rPr>
              <w:t xml:space="preserve"> Минимальный размер оклада</w:t>
            </w:r>
            <w:r w:rsidRPr="005A2B3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A2B3A">
              <w:rPr>
                <w:rFonts w:ascii="Times New Roman" w:hAnsi="Times New Roman" w:cs="Times New Roman"/>
              </w:rPr>
              <w:t>по должности (руб.)</w:t>
            </w:r>
          </w:p>
        </w:tc>
      </w:tr>
      <w:tr w:rsidR="00C238FD" w:rsidRPr="005A2B3A" w:rsidTr="00C238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8FD" w:rsidRPr="005A2B3A" w:rsidRDefault="00C238FD">
            <w:pPr>
              <w:rPr>
                <w:rFonts w:ascii="Times New Roman" w:hAnsi="Times New Roman" w:cs="Times New Roman"/>
              </w:rPr>
            </w:pPr>
            <w:r w:rsidRPr="005A2B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8FD" w:rsidRPr="005A2B3A" w:rsidRDefault="00C238FD">
            <w:pPr>
              <w:rPr>
                <w:rFonts w:ascii="Times New Roman" w:hAnsi="Times New Roman" w:cs="Times New Roman"/>
              </w:rPr>
            </w:pPr>
            <w:r w:rsidRPr="005A2B3A">
              <w:rPr>
                <w:rFonts w:ascii="Times New Roman" w:hAnsi="Times New Roman" w:cs="Times New Roman"/>
              </w:rPr>
              <w:t>2</w:t>
            </w:r>
          </w:p>
        </w:tc>
      </w:tr>
      <w:tr w:rsidR="00C238FD" w:rsidRPr="005A2B3A" w:rsidTr="00C238FD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D" w:rsidRPr="005A2B3A" w:rsidRDefault="00C238FD">
            <w:pPr>
              <w:rPr>
                <w:rFonts w:ascii="Times New Roman" w:hAnsi="Times New Roman" w:cs="Times New Roman"/>
              </w:rPr>
            </w:pPr>
            <w:r w:rsidRPr="005A2B3A">
              <w:rPr>
                <w:rFonts w:ascii="Times New Roman" w:hAnsi="Times New Roman" w:cs="Times New Roman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руководитель кружка, </w:t>
            </w:r>
            <w:proofErr w:type="spellStart"/>
            <w:r w:rsidRPr="005A2B3A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5A2B3A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8FD" w:rsidRPr="005A2B3A" w:rsidRDefault="00C238FD">
            <w:pPr>
              <w:rPr>
                <w:rFonts w:ascii="Times New Roman" w:hAnsi="Times New Roman" w:cs="Times New Roman"/>
              </w:rPr>
            </w:pPr>
            <w:r w:rsidRPr="005A2B3A">
              <w:rPr>
                <w:rFonts w:ascii="Times New Roman" w:hAnsi="Times New Roman" w:cs="Times New Roman"/>
              </w:rPr>
              <w:t>12260</w:t>
            </w:r>
          </w:p>
        </w:tc>
      </w:tr>
    </w:tbl>
    <w:p w:rsidR="00C238FD" w:rsidRPr="005A2B3A" w:rsidRDefault="00C238FD" w:rsidP="00C23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en-US" w:eastAsia="ar-SA"/>
        </w:rPr>
      </w:pPr>
    </w:p>
    <w:p w:rsidR="005E2ABE" w:rsidRPr="005A2B3A" w:rsidRDefault="005E2ABE" w:rsidP="00C238FD">
      <w:pPr>
        <w:tabs>
          <w:tab w:val="left" w:pos="3870"/>
        </w:tabs>
        <w:rPr>
          <w:rFonts w:ascii="Times New Roman" w:hAnsi="Times New Roman" w:cs="Times New Roman"/>
        </w:rPr>
      </w:pPr>
    </w:p>
    <w:sectPr w:rsidR="005E2ABE" w:rsidRPr="005A2B3A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FD"/>
    <w:rsid w:val="000E4D63"/>
    <w:rsid w:val="00152F11"/>
    <w:rsid w:val="00325346"/>
    <w:rsid w:val="005A2B3A"/>
    <w:rsid w:val="005E2ABE"/>
    <w:rsid w:val="00C2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2024-01-26T08:13:00Z</cp:lastPrinted>
  <dcterms:created xsi:type="dcterms:W3CDTF">2023-12-05T11:42:00Z</dcterms:created>
  <dcterms:modified xsi:type="dcterms:W3CDTF">2024-01-26T08:14:00Z</dcterms:modified>
</cp:coreProperties>
</file>