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8D" w:rsidRDefault="00531F8D">
      <w:pPr>
        <w:rPr>
          <w:rFonts w:ascii="Arial" w:hAnsi="Arial" w:cs="Arial"/>
        </w:rPr>
      </w:pPr>
    </w:p>
    <w:p w:rsidR="00531F8D" w:rsidRDefault="003154C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СОВЕТ НАРОДНЫХ ДЕПУТАТОВ</w:t>
      </w:r>
    </w:p>
    <w:p w:rsidR="00531F8D" w:rsidRDefault="003154C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НОВОБЕЛЯНСКОГО СЕЛЬСКОГО ПОСЕЛЕНИЯ</w:t>
      </w:r>
    </w:p>
    <w:p w:rsidR="00531F8D" w:rsidRDefault="003154C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КАНТЕМИРОВСКОГО МУНИЦИПАЛЬНОГО РАЙОНА</w:t>
      </w:r>
    </w:p>
    <w:p w:rsidR="00531F8D" w:rsidRDefault="003154C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ВОРОНЕЖСКОЙ ОБЛАСТИ</w:t>
      </w:r>
    </w:p>
    <w:p w:rsidR="00531F8D" w:rsidRDefault="00531F8D">
      <w:pPr>
        <w:ind w:firstLine="709"/>
        <w:jc w:val="center"/>
        <w:rPr>
          <w:rFonts w:ascii="Arial" w:hAnsi="Arial" w:cs="Arial"/>
          <w:b/>
        </w:rPr>
      </w:pPr>
    </w:p>
    <w:p w:rsidR="00531F8D" w:rsidRDefault="003154C8">
      <w:pPr>
        <w:ind w:firstLine="70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>РЕШЕНИЕ</w:t>
      </w:r>
    </w:p>
    <w:p w:rsidR="00531F8D" w:rsidRDefault="00531F8D">
      <w:pPr>
        <w:ind w:firstLine="709"/>
        <w:jc w:val="both"/>
        <w:rPr>
          <w:rFonts w:ascii="Arial" w:hAnsi="Arial" w:cs="Arial"/>
          <w:b/>
          <w:bCs/>
        </w:rPr>
      </w:pPr>
    </w:p>
    <w:p w:rsidR="00531F8D" w:rsidRDefault="003154C8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</w:rPr>
        <w:t>№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96</w:t>
      </w:r>
      <w:r>
        <w:rPr>
          <w:rFonts w:ascii="Arial" w:hAnsi="Arial" w:cs="Arial"/>
          <w:bCs/>
        </w:rPr>
        <w:t xml:space="preserve">        от 26</w:t>
      </w:r>
      <w:r>
        <w:rPr>
          <w:rFonts w:ascii="Arial" w:hAnsi="Arial" w:cs="Arial"/>
          <w:bCs/>
        </w:rPr>
        <w:t>.09.</w:t>
      </w:r>
      <w:r>
        <w:rPr>
          <w:rFonts w:ascii="Arial" w:hAnsi="Arial" w:cs="Arial"/>
          <w:bCs/>
          <w:color w:val="000000"/>
        </w:rPr>
        <w:t>2022 года</w:t>
      </w:r>
    </w:p>
    <w:p w:rsidR="00531F8D" w:rsidRDefault="003154C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с. Новобелая</w:t>
      </w:r>
    </w:p>
    <w:p w:rsidR="00531F8D" w:rsidRDefault="00531F8D">
      <w:pPr>
        <w:jc w:val="both"/>
        <w:rPr>
          <w:rFonts w:ascii="Arial" w:hAnsi="Arial" w:cs="Arial"/>
          <w:bCs/>
        </w:rPr>
      </w:pPr>
    </w:p>
    <w:p w:rsidR="00531F8D" w:rsidRDefault="003154C8">
      <w:pPr>
        <w:pStyle w:val="a7"/>
        <w:ind w:firstLine="0"/>
      </w:pPr>
      <w:r>
        <w:t>О внесении изменений в решение Совета народных</w:t>
      </w:r>
    </w:p>
    <w:p w:rsidR="00531F8D" w:rsidRDefault="003154C8">
      <w:pPr>
        <w:pStyle w:val="a7"/>
        <w:ind w:firstLine="0"/>
      </w:pPr>
      <w:r>
        <w:rPr>
          <w:rFonts w:eastAsia="Arial"/>
        </w:rPr>
        <w:t xml:space="preserve"> </w:t>
      </w:r>
      <w:r>
        <w:t xml:space="preserve">депутатов Новобелянского сельского </w:t>
      </w:r>
      <w:r>
        <w:t>поселения</w:t>
      </w:r>
    </w:p>
    <w:p w:rsidR="00531F8D" w:rsidRDefault="003154C8">
      <w:pPr>
        <w:pStyle w:val="a7"/>
        <w:ind w:firstLine="0"/>
      </w:pPr>
      <w:r>
        <w:rPr>
          <w:rFonts w:eastAsia="Arial"/>
        </w:rPr>
        <w:t xml:space="preserve"> </w:t>
      </w:r>
      <w:r>
        <w:t>Кантемировского муниципального района</w:t>
      </w:r>
    </w:p>
    <w:p w:rsidR="00531F8D" w:rsidRDefault="003154C8">
      <w:pPr>
        <w:pStyle w:val="a7"/>
        <w:ind w:firstLine="0"/>
      </w:pPr>
      <w:r>
        <w:rPr>
          <w:rFonts w:eastAsia="Arial"/>
        </w:rPr>
        <w:t xml:space="preserve"> </w:t>
      </w:r>
      <w:r>
        <w:t>Воронежской области от 06.05.2010 г № 11</w:t>
      </w:r>
    </w:p>
    <w:p w:rsidR="00531F8D" w:rsidRDefault="003154C8">
      <w:pPr>
        <w:pStyle w:val="a7"/>
        <w:ind w:firstLine="0"/>
      </w:pPr>
      <w:r>
        <w:t>«Об оплате труда выборного должностного</w:t>
      </w:r>
    </w:p>
    <w:p w:rsidR="00531F8D" w:rsidRDefault="003154C8">
      <w:pPr>
        <w:pStyle w:val="a7"/>
        <w:ind w:firstLine="0"/>
      </w:pPr>
      <w:r>
        <w:rPr>
          <w:rFonts w:eastAsia="Arial"/>
        </w:rPr>
        <w:t xml:space="preserve"> </w:t>
      </w:r>
      <w:r>
        <w:t>лица, замещающего муниципальную должность,</w:t>
      </w:r>
    </w:p>
    <w:p w:rsidR="00531F8D" w:rsidRDefault="003154C8">
      <w:pPr>
        <w:pStyle w:val="a7"/>
        <w:ind w:firstLine="0"/>
      </w:pPr>
      <w:r>
        <w:rPr>
          <w:rFonts w:eastAsia="Arial"/>
        </w:rPr>
        <w:t xml:space="preserve"> </w:t>
      </w:r>
      <w:r>
        <w:t>Новобелянского</w:t>
      </w:r>
      <w:r>
        <w:rPr>
          <w:rFonts w:eastAsia="Arial"/>
        </w:rPr>
        <w:t xml:space="preserve"> </w:t>
      </w:r>
      <w:r>
        <w:t>сельского поселения»</w:t>
      </w:r>
    </w:p>
    <w:p w:rsidR="00531F8D" w:rsidRDefault="003154C8">
      <w:pPr>
        <w:pStyle w:val="ConsPlusNormal"/>
        <w:widowControl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</w:t>
      </w:r>
    </w:p>
    <w:p w:rsidR="00531F8D" w:rsidRDefault="003154C8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ст.86 Бюджетн</w:t>
      </w:r>
      <w:r>
        <w:rPr>
          <w:sz w:val="24"/>
          <w:szCs w:val="24"/>
        </w:rPr>
        <w:t xml:space="preserve">ого кодекса Российской Федерации, </w:t>
      </w:r>
      <w:r>
        <w:rPr>
          <w:rStyle w:val="FontStyle26"/>
          <w:rFonts w:ascii="Arial" w:hAnsi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Законом Воронежской области от 28.12.2007 № 175-ОЗ «О муниципальной службе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Воронежской области», </w:t>
      </w:r>
      <w:r>
        <w:rPr>
          <w:rStyle w:val="FontStyle26"/>
          <w:rFonts w:ascii="Arial" w:hAnsi="Arial" w:cs="Arial"/>
          <w:sz w:val="24"/>
          <w:szCs w:val="24"/>
        </w:rPr>
        <w:t>постановлением правительства Воронежской области от 05.09.2022 № 603 «О повышении (индексации) денежного вознаграждения, должностных окладов, окладов за клас</w:t>
      </w:r>
      <w:r>
        <w:rPr>
          <w:rStyle w:val="FontStyle26"/>
          <w:rFonts w:ascii="Arial" w:hAnsi="Arial" w:cs="Arial"/>
          <w:sz w:val="24"/>
          <w:szCs w:val="24"/>
        </w:rPr>
        <w:t>сный чин, пенсии за выслугу лет (доплаты к пенсии), ежемесячной денежной выплаты к пенсии за выслугу лет»</w:t>
      </w:r>
      <w:r>
        <w:rPr>
          <w:sz w:val="24"/>
          <w:szCs w:val="24"/>
        </w:rPr>
        <w:t xml:space="preserve"> Совет народных депутатов Новобелянского сельского поселения </w:t>
      </w:r>
    </w:p>
    <w:p w:rsidR="00531F8D" w:rsidRDefault="003154C8">
      <w:pPr>
        <w:pStyle w:val="ConsPlusNormal"/>
        <w:widowControl/>
        <w:spacing w:line="360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РЕШИЛ: </w:t>
      </w:r>
    </w:p>
    <w:p w:rsidR="00531F8D" w:rsidRDefault="003154C8">
      <w:pPr>
        <w:pStyle w:val="a7"/>
        <w:ind w:firstLine="0"/>
      </w:pPr>
      <w:r>
        <w:t xml:space="preserve">1.Внести в   Положение  «Об оплате труда выборного должностного  </w:t>
      </w:r>
      <w:r>
        <w:rPr>
          <w:rFonts w:eastAsia="Arial"/>
        </w:rPr>
        <w:t xml:space="preserve"> </w:t>
      </w:r>
      <w:r>
        <w:t xml:space="preserve">лица, замещающего муниципальную должность на постоянной основе, </w:t>
      </w:r>
      <w:r>
        <w:rPr>
          <w:rFonts w:eastAsia="Arial"/>
        </w:rPr>
        <w:t xml:space="preserve"> </w:t>
      </w:r>
      <w:r>
        <w:t>Новобелянского</w:t>
      </w:r>
      <w:r>
        <w:rPr>
          <w:rFonts w:eastAsia="Arial"/>
        </w:rPr>
        <w:t xml:space="preserve"> </w:t>
      </w:r>
      <w:r>
        <w:t>сельского поселения Кантемировского муниципального района Воронежской области</w:t>
      </w:r>
      <w:bookmarkStart w:id="0" w:name="_GoBack"/>
      <w:bookmarkEnd w:id="0"/>
      <w:r>
        <w:t>», утвержденное решением Совета народных депутатов Новобелянского сельского   поселения  от  06.05.</w:t>
      </w:r>
      <w:r>
        <w:t>2010 № 11 следующие изменения:</w:t>
      </w:r>
    </w:p>
    <w:p w:rsidR="00531F8D" w:rsidRDefault="00531F8D">
      <w:pPr>
        <w:pStyle w:val="a7"/>
        <w:ind w:firstLine="0"/>
      </w:pPr>
    </w:p>
    <w:p w:rsidR="00531F8D" w:rsidRDefault="003154C8">
      <w:pPr>
        <w:pStyle w:val="a7"/>
        <w:ind w:firstLine="0"/>
      </w:pPr>
      <w:r>
        <w:rPr>
          <w:color w:val="000000"/>
          <w:shd w:val="clear" w:color="auto" w:fill="FFFFFF"/>
        </w:rPr>
        <w:t xml:space="preserve">1.1. В приложении к решению в </w:t>
      </w:r>
      <w:proofErr w:type="spellStart"/>
      <w:r>
        <w:rPr>
          <w:color w:val="000000"/>
          <w:shd w:val="clear" w:color="auto" w:fill="FFFFFF"/>
        </w:rPr>
        <w:t>пп</w:t>
      </w:r>
      <w:proofErr w:type="spellEnd"/>
      <w:r>
        <w:rPr>
          <w:color w:val="000000"/>
          <w:shd w:val="clear" w:color="auto" w:fill="FFFFFF"/>
        </w:rPr>
        <w:t>. 2.4. п. 2. слова «</w:t>
      </w:r>
      <w:r>
        <w:t xml:space="preserve">составляет </w:t>
      </w:r>
      <w:r>
        <w:t>8162</w:t>
      </w:r>
      <w:r>
        <w:t xml:space="preserve"> рублей</w:t>
      </w:r>
      <w:r>
        <w:rPr>
          <w:color w:val="000000"/>
          <w:shd w:val="clear" w:color="auto" w:fill="FFFFFF"/>
        </w:rPr>
        <w:t>» заменить словами «</w:t>
      </w:r>
      <w:r>
        <w:t xml:space="preserve">составляет  </w:t>
      </w:r>
      <w:r>
        <w:t>8897</w:t>
      </w:r>
      <w:r>
        <w:t xml:space="preserve"> рублей</w:t>
      </w:r>
      <w:r>
        <w:rPr>
          <w:color w:val="000000"/>
          <w:shd w:val="clear" w:color="auto" w:fill="FFFFFF"/>
        </w:rPr>
        <w:t>».</w:t>
      </w:r>
    </w:p>
    <w:p w:rsidR="00531F8D" w:rsidRDefault="00531F8D">
      <w:pPr>
        <w:pStyle w:val="a7"/>
        <w:ind w:firstLine="0"/>
        <w:rPr>
          <w:color w:val="000000"/>
          <w:highlight w:val="white"/>
        </w:rPr>
      </w:pPr>
    </w:p>
    <w:p w:rsidR="00531F8D" w:rsidRDefault="003154C8">
      <w:pPr>
        <w:tabs>
          <w:tab w:val="left" w:pos="1134"/>
        </w:tabs>
        <w:ind w:left="-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Настоящее решение опубликовать в Вестнике муниципальных правовых актов </w:t>
      </w:r>
      <w:r>
        <w:rPr>
          <w:rFonts w:ascii="Arial" w:hAnsi="Arial" w:cs="Arial"/>
        </w:rPr>
        <w:t>Новобелянского</w:t>
      </w:r>
      <w:r>
        <w:rPr>
          <w:rFonts w:ascii="Arial" w:hAnsi="Arial" w:cs="Arial"/>
          <w:color w:val="000000"/>
        </w:rPr>
        <w:t xml:space="preserve"> сельского посе</w:t>
      </w:r>
      <w:r>
        <w:rPr>
          <w:rFonts w:ascii="Arial" w:hAnsi="Arial" w:cs="Arial"/>
          <w:color w:val="000000"/>
        </w:rPr>
        <w:t>ления Кантемировского муниципального района Воронежской области.</w:t>
      </w:r>
    </w:p>
    <w:p w:rsidR="00531F8D" w:rsidRDefault="00531F8D">
      <w:pPr>
        <w:tabs>
          <w:tab w:val="left" w:pos="567"/>
        </w:tabs>
        <w:jc w:val="both"/>
        <w:rPr>
          <w:rFonts w:ascii="Arial" w:hAnsi="Arial" w:cs="Arial"/>
        </w:rPr>
      </w:pPr>
    </w:p>
    <w:p w:rsidR="00531F8D" w:rsidRDefault="003154C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</w:rPr>
        <w:t xml:space="preserve">Решение вступает в силу со дня его официального опубликования и распространяет свое действие на правоотношения, возникшие с 01 </w:t>
      </w:r>
      <w:r>
        <w:rPr>
          <w:rFonts w:ascii="Arial" w:hAnsi="Arial" w:cs="Arial"/>
        </w:rPr>
        <w:t>сентября</w:t>
      </w:r>
      <w:r>
        <w:rPr>
          <w:rFonts w:ascii="Arial" w:hAnsi="Arial" w:cs="Arial"/>
        </w:rPr>
        <w:t xml:space="preserve"> 2022 года.</w:t>
      </w:r>
    </w:p>
    <w:p w:rsidR="00531F8D" w:rsidRDefault="00531F8D">
      <w:pPr>
        <w:tabs>
          <w:tab w:val="left" w:pos="1134"/>
        </w:tabs>
        <w:jc w:val="both"/>
        <w:rPr>
          <w:rFonts w:ascii="Arial" w:hAnsi="Arial" w:cs="Arial"/>
          <w:color w:val="000000"/>
        </w:rPr>
      </w:pPr>
    </w:p>
    <w:p w:rsidR="00531F8D" w:rsidRDefault="0031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Новобелянского  сельского поселен</w:t>
      </w:r>
      <w:r>
        <w:rPr>
          <w:rFonts w:ascii="Arial" w:hAnsi="Arial" w:cs="Arial"/>
        </w:rPr>
        <w:t xml:space="preserve">ия                              </w:t>
      </w:r>
      <w:proofErr w:type="spellStart"/>
      <w:r>
        <w:rPr>
          <w:rFonts w:ascii="Arial" w:hAnsi="Arial" w:cs="Arial"/>
        </w:rPr>
        <w:t>А.М.Яневич</w:t>
      </w:r>
      <w:proofErr w:type="spellEnd"/>
    </w:p>
    <w:p w:rsidR="00531F8D" w:rsidRDefault="0031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1F8D" w:rsidRDefault="0031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</w:t>
      </w:r>
    </w:p>
    <w:p w:rsidR="00531F8D" w:rsidRDefault="0031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Новобелянского сельского поселения                                        </w:t>
      </w:r>
      <w:proofErr w:type="spellStart"/>
      <w:r>
        <w:rPr>
          <w:rFonts w:ascii="Arial" w:hAnsi="Arial" w:cs="Arial"/>
        </w:rPr>
        <w:t>С.Д.Шинкаренко</w:t>
      </w:r>
      <w:proofErr w:type="spellEnd"/>
    </w:p>
    <w:sectPr w:rsidR="00531F8D" w:rsidSect="00531F8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31F8D"/>
    <w:rsid w:val="003154C8"/>
    <w:rsid w:val="0053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qFormat/>
    <w:rsid w:val="00167776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qFormat/>
    <w:rsid w:val="00531F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31F8D"/>
    <w:pPr>
      <w:spacing w:after="140" w:line="276" w:lineRule="auto"/>
    </w:pPr>
  </w:style>
  <w:style w:type="paragraph" w:styleId="a5">
    <w:name w:val="List"/>
    <w:basedOn w:val="a4"/>
    <w:rsid w:val="00531F8D"/>
    <w:rPr>
      <w:rFonts w:cs="Lucida Sans"/>
    </w:rPr>
  </w:style>
  <w:style w:type="paragraph" w:customStyle="1" w:styleId="Caption">
    <w:name w:val="Caption"/>
    <w:basedOn w:val="a"/>
    <w:qFormat/>
    <w:rsid w:val="00531F8D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531F8D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167776"/>
    <w:pPr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qFormat/>
    <w:rsid w:val="0016777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54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4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Администратор</cp:lastModifiedBy>
  <cp:revision>10</cp:revision>
  <cp:lastPrinted>2022-10-03T10:24:00Z</cp:lastPrinted>
  <dcterms:created xsi:type="dcterms:W3CDTF">2022-06-03T10:28:00Z</dcterms:created>
  <dcterms:modified xsi:type="dcterms:W3CDTF">2022-10-03T10:25:00Z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