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724E80" w:rsidP="00724E8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НОВОБЕЛЯНСКОГО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F57822" w:rsidP="002E2462">
      <w:pPr>
        <w:tabs>
          <w:tab w:val="left" w:pos="724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 23.06.2022г  № 90</w:t>
      </w:r>
      <w:r w:rsidR="002E246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E2207" w:rsidRPr="00724E80" w:rsidRDefault="00724E80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Pr="00724E80">
        <w:rPr>
          <w:rFonts w:ascii="Arial" w:hAnsi="Arial" w:cs="Arial"/>
          <w:color w:val="000000" w:themeColor="text1"/>
          <w:sz w:val="24"/>
          <w:szCs w:val="24"/>
        </w:rPr>
        <w:t>.Новобелая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724E8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 Новобелянского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870F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22.05.2018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870FF5">
        <w:rPr>
          <w:rFonts w:ascii="Arial" w:hAnsi="Arial" w:cs="Arial"/>
          <w:color w:val="000000" w:themeColor="text1"/>
          <w:sz w:val="24"/>
          <w:szCs w:val="24"/>
        </w:rPr>
        <w:t xml:space="preserve"> № 137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870F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Об утверждении Правил благоустройства территории Новобелянского сельского поселения  Кантемировского муниципального района 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05E3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>твом нормативно-правовых актов</w:t>
      </w:r>
      <w:r w:rsidR="00870FF5"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 сельского поселения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</w:t>
      </w:r>
      <w:r w:rsidR="0071375A" w:rsidRPr="00F3522E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</w:t>
      </w:r>
      <w:r w:rsidR="002705E3">
        <w:rPr>
          <w:rFonts w:ascii="Arial" w:hAnsi="Arial" w:cs="Arial"/>
          <w:color w:val="000000" w:themeColor="text1"/>
          <w:sz w:val="24"/>
          <w:szCs w:val="24"/>
        </w:rPr>
        <w:t xml:space="preserve">28.03.2022г № 2-1-2022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,</w:t>
      </w:r>
      <w:r w:rsidR="002705E3">
        <w:rPr>
          <w:rFonts w:ascii="Arial" w:hAnsi="Arial" w:cs="Arial"/>
          <w:color w:val="000000" w:themeColor="text1"/>
          <w:sz w:val="24"/>
          <w:szCs w:val="24"/>
        </w:rPr>
        <w:t xml:space="preserve">  от 01.04.2022г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C76">
        <w:rPr>
          <w:rFonts w:ascii="Arial" w:hAnsi="Arial" w:cs="Arial"/>
          <w:color w:val="000000" w:themeColor="text1"/>
          <w:sz w:val="24"/>
          <w:szCs w:val="24"/>
        </w:rPr>
        <w:t>№</w:t>
      </w:r>
    </w:p>
    <w:p w:rsidR="006E2207" w:rsidRPr="00F3522E" w:rsidRDefault="002705E3" w:rsidP="00270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2-1-2022 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Ново</w:t>
      </w:r>
      <w:r w:rsidR="003752E2">
        <w:rPr>
          <w:rFonts w:ascii="Arial" w:hAnsi="Arial" w:cs="Arial"/>
          <w:color w:val="000000" w:themeColor="text1"/>
          <w:sz w:val="24"/>
          <w:szCs w:val="24"/>
        </w:rPr>
        <w:t>белянского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proofErr w:type="spellStart"/>
      <w:proofErr w:type="gramStart"/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spellEnd"/>
      <w:proofErr w:type="gramEnd"/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</w:t>
      </w:r>
      <w:proofErr w:type="spellStart"/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>ш</w:t>
      </w:r>
      <w:proofErr w:type="spellEnd"/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3752E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 Новобелянского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</w:t>
      </w:r>
      <w:r w:rsidR="003752E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ого поселения от 22.05.2018</w:t>
      </w:r>
      <w:r w:rsidR="003752E2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3752E2">
        <w:rPr>
          <w:rFonts w:ascii="Arial" w:hAnsi="Arial" w:cs="Arial"/>
          <w:color w:val="000000" w:themeColor="text1"/>
          <w:sz w:val="24"/>
          <w:szCs w:val="24"/>
        </w:rPr>
        <w:t xml:space="preserve"> № 137</w:t>
      </w:r>
      <w:r w:rsidR="003752E2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2E2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3752E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Об утверждении Правил благоустройства территории Новобелянского сельского поселения  Кантемировского муниципального района  Воронежской области</w:t>
      </w:r>
      <w:r w:rsidR="003752E2" w:rsidRPr="00F3522E">
        <w:rPr>
          <w:rFonts w:ascii="Arial" w:hAnsi="Arial" w:cs="Arial"/>
          <w:color w:val="000000" w:themeColor="text1"/>
          <w:sz w:val="24"/>
          <w:szCs w:val="24"/>
        </w:rPr>
        <w:t>»</w:t>
      </w:r>
      <w:r w:rsidR="003752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6E2207" w:rsidRPr="00F3522E" w:rsidRDefault="006E2207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1.1. Дополнить пункт 4.3. Правил благоустройства терри</w:t>
      </w:r>
      <w:bookmarkStart w:id="0" w:name="_GoBack"/>
      <w:bookmarkEnd w:id="0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тории </w:t>
      </w:r>
      <w:r w:rsidR="003752E2">
        <w:rPr>
          <w:rFonts w:ascii="Arial" w:hAnsi="Arial" w:cs="Arial"/>
          <w:bCs/>
          <w:color w:val="000000" w:themeColor="text1"/>
          <w:sz w:val="24"/>
          <w:szCs w:val="24"/>
        </w:rPr>
        <w:t xml:space="preserve">  Новобелянского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подпунктом 4.3.6.1. следующего содержания:</w:t>
      </w:r>
    </w:p>
    <w:p w:rsidR="006E2207" w:rsidRPr="00F3522E" w:rsidRDefault="006E2207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«4.3.6.1. На территории </w:t>
      </w:r>
      <w:r w:rsidR="003752E2">
        <w:rPr>
          <w:rFonts w:ascii="Arial" w:hAnsi="Arial" w:cs="Arial"/>
          <w:bCs/>
          <w:color w:val="000000" w:themeColor="text1"/>
          <w:sz w:val="24"/>
          <w:szCs w:val="24"/>
        </w:rPr>
        <w:t xml:space="preserve">  Новобелянского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з</w:t>
      </w: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</w:t>
      </w:r>
      <w:r w:rsidR="0044157F"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ласия регионального оператора</w:t>
      </w:r>
      <w:proofErr w:type="gramStart"/>
      <w:r w:rsidR="0044157F"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.»;</w:t>
      </w:r>
      <w:proofErr w:type="gramEnd"/>
    </w:p>
    <w:p w:rsidR="0044157F" w:rsidRPr="00F3522E" w:rsidRDefault="0044157F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1.2. Абзац 1 пункта 4.5.4. 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Правил благоустройства территории</w:t>
      </w:r>
      <w:r w:rsidR="003752E2">
        <w:rPr>
          <w:rFonts w:ascii="Arial" w:hAnsi="Arial" w:cs="Arial"/>
          <w:bCs/>
          <w:color w:val="000000" w:themeColor="text1"/>
          <w:sz w:val="24"/>
          <w:szCs w:val="24"/>
        </w:rPr>
        <w:t xml:space="preserve">   Новобелянского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изложить в следующей редакции:</w:t>
      </w:r>
    </w:p>
    <w:p w:rsidR="00072481" w:rsidRPr="00F3522E" w:rsidRDefault="0044157F" w:rsidP="00F3522E">
      <w:pPr>
        <w:tabs>
          <w:tab w:val="left" w:pos="9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«4.5.4.</w:t>
      </w:r>
      <w:r w:rsidR="00072481" w:rsidRPr="00F3522E">
        <w:rPr>
          <w:rFonts w:ascii="Arial" w:hAnsi="Arial" w:cs="Arial"/>
          <w:color w:val="000000" w:themeColor="text1"/>
          <w:sz w:val="24"/>
          <w:szCs w:val="24"/>
        </w:rPr>
        <w:t xml:space="preserve"> 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спортивных); на 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земельных участках, относящихся к придомов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ым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ям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многоквартирн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ых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дом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ов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, за </w:t>
      </w:r>
      <w:proofErr w:type="gramStart"/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proofErr w:type="gramEnd"/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</w:t>
      </w:r>
      <w:r w:rsidR="00072481" w:rsidRPr="00F3522E">
        <w:rPr>
          <w:rFonts w:ascii="Arial" w:hAnsi="Arial" w:cs="Arial"/>
          <w:color w:val="000000" w:themeColor="text1"/>
          <w:sz w:val="24"/>
          <w:szCs w:val="24"/>
        </w:rPr>
        <w:t>. Не допускается размещение нестационарных объектов (за исключением передвижных нестационарных объектов)</w:t>
      </w:r>
      <w:proofErr w:type="gramStart"/>
      <w:r w:rsidR="00072481" w:rsidRPr="00F3522E">
        <w:rPr>
          <w:rFonts w:ascii="Arial" w:hAnsi="Arial" w:cs="Arial"/>
          <w:color w:val="000000" w:themeColor="text1"/>
          <w:sz w:val="24"/>
          <w:szCs w:val="24"/>
        </w:rPr>
        <w:t>: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End"/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3752E2"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3752E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Новобелянского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E3611A" w:rsidRDefault="008E773B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  <w:vertAlign w:val="subscript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vertAlign w:val="subscript"/>
                <w:lang w:eastAsia="ru-RU"/>
              </w:rPr>
              <w:t xml:space="preserve">  </w:t>
            </w:r>
            <w:proofErr w:type="spellStart"/>
            <w:r w:rsidR="003752E2" w:rsidRPr="00E3611A">
              <w:rPr>
                <w:rFonts w:ascii="Arial" w:hAnsi="Arial" w:cs="Arial"/>
                <w:color w:val="000000" w:themeColor="text1"/>
                <w:sz w:val="32"/>
                <w:szCs w:val="32"/>
                <w:vertAlign w:val="subscript"/>
                <w:lang w:eastAsia="ru-RU"/>
              </w:rPr>
              <w:t>А.М.Яневич</w:t>
            </w:r>
            <w:proofErr w:type="spellEnd"/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8E773B" w:rsidRDefault="006E2207" w:rsidP="008E773B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8E773B">
              <w:rPr>
                <w:rFonts w:ascii="Arial" w:hAnsi="Arial" w:cs="Arial"/>
                <w:color w:val="000000" w:themeColor="text1"/>
                <w:lang w:eastAsia="ru-RU"/>
              </w:rPr>
              <w:t xml:space="preserve">Председатель Совета народных депутатов </w:t>
            </w:r>
            <w:r w:rsidR="003752E2" w:rsidRPr="008E773B">
              <w:rPr>
                <w:rFonts w:ascii="Arial" w:hAnsi="Arial" w:cs="Arial"/>
                <w:color w:val="000000" w:themeColor="text1"/>
                <w:lang w:eastAsia="ru-RU"/>
              </w:rPr>
              <w:t xml:space="preserve"> Новобелянского </w:t>
            </w:r>
            <w:r w:rsidRPr="008E773B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сельского </w:t>
            </w:r>
            <w:r w:rsidR="008E773B" w:rsidRPr="008E773B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8E773B">
              <w:rPr>
                <w:rFonts w:ascii="Arial" w:hAnsi="Arial" w:cs="Arial"/>
                <w:color w:val="000000" w:themeColor="text1"/>
                <w:lang w:eastAsia="ru-RU"/>
              </w:rPr>
              <w:t>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3752E2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С.Д.Шинкаренко</w:t>
            </w:r>
            <w:proofErr w:type="spellEnd"/>
          </w:p>
        </w:tc>
      </w:tr>
    </w:tbl>
    <w:p w:rsidR="006B557D" w:rsidRPr="00F3522E" w:rsidRDefault="006B557D" w:rsidP="00F578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E361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72481"/>
    <w:rsid w:val="001A15AC"/>
    <w:rsid w:val="001E6E9A"/>
    <w:rsid w:val="002558D6"/>
    <w:rsid w:val="002705E3"/>
    <w:rsid w:val="00274455"/>
    <w:rsid w:val="002B76EB"/>
    <w:rsid w:val="002E2462"/>
    <w:rsid w:val="00322379"/>
    <w:rsid w:val="003752E2"/>
    <w:rsid w:val="003A7C1D"/>
    <w:rsid w:val="003E1F05"/>
    <w:rsid w:val="0044157F"/>
    <w:rsid w:val="00496906"/>
    <w:rsid w:val="005D4C76"/>
    <w:rsid w:val="00697F6B"/>
    <w:rsid w:val="006B557D"/>
    <w:rsid w:val="006E2207"/>
    <w:rsid w:val="0071375A"/>
    <w:rsid w:val="00724E80"/>
    <w:rsid w:val="007F4034"/>
    <w:rsid w:val="007F5309"/>
    <w:rsid w:val="00831BA5"/>
    <w:rsid w:val="00870FF5"/>
    <w:rsid w:val="008E773B"/>
    <w:rsid w:val="00954927"/>
    <w:rsid w:val="009879E4"/>
    <w:rsid w:val="009B63D7"/>
    <w:rsid w:val="00B53441"/>
    <w:rsid w:val="00BF128D"/>
    <w:rsid w:val="00C8138F"/>
    <w:rsid w:val="00CC0D50"/>
    <w:rsid w:val="00D33F54"/>
    <w:rsid w:val="00D73B50"/>
    <w:rsid w:val="00DD5C68"/>
    <w:rsid w:val="00DE2146"/>
    <w:rsid w:val="00E21C42"/>
    <w:rsid w:val="00E3611A"/>
    <w:rsid w:val="00F3522E"/>
    <w:rsid w:val="00F5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3BEE-4E82-4E86-9F9E-AD7D4221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39</cp:revision>
  <cp:lastPrinted>2022-06-23T12:17:00Z</cp:lastPrinted>
  <dcterms:created xsi:type="dcterms:W3CDTF">2022-05-19T05:37:00Z</dcterms:created>
  <dcterms:modified xsi:type="dcterms:W3CDTF">2022-06-23T12:19:00Z</dcterms:modified>
</cp:coreProperties>
</file>